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Times New Roman" w:eastAsia="方正小标宋_GBK" w:cs="Times New Roman"/>
          <w:b/>
          <w:bCs w:val="0"/>
          <w:vanish w:val="0"/>
          <w:kern w:val="2"/>
          <w:sz w:val="36"/>
          <w:szCs w:val="36"/>
          <w:lang w:val="en-US" w:eastAsia="zh-CN" w:bidi="ar-SA"/>
        </w:rPr>
      </w:pPr>
      <w:r>
        <w:rPr>
          <w:rFonts w:hint="eastAsia" w:ascii="方正小标宋_GBK" w:hAnsi="Times New Roman" w:eastAsia="方正小标宋_GBK" w:cs="Times New Roman"/>
          <w:b/>
          <w:bCs w:val="0"/>
          <w:vanish w:val="0"/>
          <w:kern w:val="2"/>
          <w:sz w:val="36"/>
          <w:szCs w:val="36"/>
          <w:lang w:val="en-US" w:eastAsia="zh-CN" w:bidi="ar-SA"/>
        </w:rPr>
        <w:t>德感工业园北部片区</w:t>
      </w:r>
      <w:r>
        <w:rPr>
          <w:rFonts w:hint="eastAsia" w:ascii="方正小标宋_GBK" w:eastAsia="方正小标宋_GBK" w:cs="Times New Roman"/>
          <w:b/>
          <w:bCs w:val="0"/>
          <w:vanish w:val="0"/>
          <w:kern w:val="2"/>
          <w:sz w:val="36"/>
          <w:szCs w:val="36"/>
          <w:lang w:val="en-US" w:eastAsia="zh-CN" w:bidi="ar-SA"/>
        </w:rPr>
        <w:t>边缘</w:t>
      </w:r>
      <w:r>
        <w:rPr>
          <w:rFonts w:hint="eastAsia" w:ascii="方正小标宋_GBK" w:hAnsi="Times New Roman" w:eastAsia="方正小标宋_GBK" w:cs="Times New Roman"/>
          <w:b/>
          <w:bCs w:val="0"/>
          <w:vanish w:val="0"/>
          <w:kern w:val="2"/>
          <w:sz w:val="36"/>
          <w:szCs w:val="36"/>
          <w:lang w:val="en-US" w:eastAsia="zh-CN" w:bidi="ar-SA"/>
        </w:rPr>
        <w:t>地块废弃石料处置</w:t>
      </w:r>
    </w:p>
    <w:p>
      <w:pPr>
        <w:pStyle w:val="2"/>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Times New Roman" w:eastAsia="方正小标宋_GBK" w:cs="Times New Roman"/>
          <w:b/>
          <w:bCs w:val="0"/>
          <w:vanish w:val="0"/>
          <w:kern w:val="2"/>
          <w:sz w:val="36"/>
          <w:szCs w:val="36"/>
          <w:lang w:val="en-US" w:eastAsia="zh-CN" w:bidi="ar-SA"/>
        </w:rPr>
      </w:pPr>
    </w:p>
    <w:p>
      <w:pPr>
        <w:snapToGrid w:val="0"/>
        <w:jc w:val="center"/>
        <w:outlineLvl w:val="0"/>
        <w:rPr>
          <w:rFonts w:hint="eastAsia" w:ascii="华文中宋" w:hAnsi="华文中宋" w:eastAsia="华文中宋"/>
          <w:sz w:val="144"/>
          <w:szCs w:val="52"/>
          <w:lang w:eastAsia="zh-CN"/>
        </w:rPr>
      </w:pPr>
      <w:r>
        <w:rPr>
          <w:rFonts w:hint="eastAsia" w:ascii="华文中宋" w:hAnsi="华文中宋" w:eastAsia="华文中宋"/>
          <w:sz w:val="144"/>
          <w:szCs w:val="52"/>
          <w:lang w:eastAsia="zh-CN"/>
        </w:rPr>
        <w:t>竞</w:t>
      </w:r>
    </w:p>
    <w:p>
      <w:pPr>
        <w:snapToGrid w:val="0"/>
        <w:jc w:val="center"/>
        <w:outlineLvl w:val="0"/>
        <w:rPr>
          <w:rFonts w:hint="eastAsia" w:ascii="华文中宋" w:hAnsi="华文中宋" w:eastAsia="华文中宋"/>
          <w:sz w:val="144"/>
          <w:szCs w:val="52"/>
          <w:lang w:eastAsia="zh-CN"/>
        </w:rPr>
      </w:pPr>
      <w:r>
        <w:rPr>
          <w:rFonts w:hint="eastAsia" w:ascii="华文中宋" w:hAnsi="华文中宋" w:eastAsia="华文中宋"/>
          <w:sz w:val="144"/>
          <w:szCs w:val="52"/>
          <w:lang w:eastAsia="zh-CN"/>
        </w:rPr>
        <w:t>标</w:t>
      </w:r>
    </w:p>
    <w:p>
      <w:pPr>
        <w:snapToGrid w:val="0"/>
        <w:jc w:val="center"/>
        <w:outlineLvl w:val="0"/>
        <w:rPr>
          <w:rFonts w:hint="eastAsia" w:ascii="华文中宋" w:hAnsi="华文中宋" w:eastAsia="华文中宋"/>
          <w:sz w:val="144"/>
          <w:szCs w:val="52"/>
        </w:rPr>
      </w:pPr>
      <w:r>
        <w:rPr>
          <w:rFonts w:hint="eastAsia" w:ascii="华文中宋" w:hAnsi="华文中宋" w:eastAsia="华文中宋"/>
          <w:sz w:val="144"/>
          <w:szCs w:val="52"/>
        </w:rPr>
        <w:t>文</w:t>
      </w:r>
    </w:p>
    <w:p>
      <w:pPr>
        <w:snapToGrid w:val="0"/>
        <w:jc w:val="center"/>
        <w:outlineLvl w:val="0"/>
        <w:rPr>
          <w:rFonts w:hint="eastAsia" w:ascii="华文中宋" w:hAnsi="华文中宋" w:eastAsia="华文中宋"/>
          <w:sz w:val="144"/>
          <w:szCs w:val="52"/>
        </w:rPr>
      </w:pPr>
      <w:r>
        <w:rPr>
          <w:rFonts w:hint="eastAsia" w:ascii="华文中宋" w:hAnsi="华文中宋" w:eastAsia="华文中宋"/>
          <w:sz w:val="144"/>
          <w:szCs w:val="52"/>
        </w:rPr>
        <w:t>件</w:t>
      </w:r>
    </w:p>
    <w:p>
      <w:pPr>
        <w:rPr>
          <w:rFonts w:hint="eastAsia" w:ascii="仿宋" w:hAnsi="仿宋" w:eastAsia="仿宋"/>
          <w:b/>
          <w:bCs/>
          <w:spacing w:val="20"/>
          <w:sz w:val="36"/>
          <w:szCs w:val="36"/>
        </w:rPr>
      </w:pPr>
    </w:p>
    <w:p>
      <w:pPr>
        <w:spacing w:line="360" w:lineRule="auto"/>
        <w:ind w:firstLine="1606" w:firstLineChars="400"/>
        <w:rPr>
          <w:rFonts w:hint="eastAsia" w:ascii="仿宋" w:hAnsi="仿宋" w:eastAsia="仿宋"/>
          <w:b/>
          <w:bCs/>
          <w:sz w:val="36"/>
          <w:szCs w:val="36"/>
        </w:rPr>
      </w:pPr>
      <w:r>
        <w:rPr>
          <w:rFonts w:hint="eastAsia" w:ascii="仿宋" w:hAnsi="仿宋" w:eastAsia="仿宋"/>
          <w:b/>
          <w:bCs/>
          <w:spacing w:val="20"/>
          <w:sz w:val="36"/>
          <w:szCs w:val="36"/>
          <w:highlight w:val="none"/>
        </w:rPr>
        <w:t>出</w:t>
      </w:r>
      <w:r>
        <w:rPr>
          <w:rFonts w:hint="eastAsia" w:ascii="仿宋" w:hAnsi="仿宋" w:eastAsia="仿宋"/>
          <w:b/>
          <w:bCs/>
          <w:spacing w:val="20"/>
          <w:sz w:val="36"/>
          <w:szCs w:val="36"/>
          <w:highlight w:val="none"/>
          <w:lang w:eastAsia="zh-CN"/>
        </w:rPr>
        <w:t>让</w:t>
      </w:r>
      <w:r>
        <w:rPr>
          <w:rFonts w:hint="eastAsia" w:ascii="仿宋" w:hAnsi="仿宋" w:eastAsia="仿宋"/>
          <w:b/>
          <w:bCs/>
          <w:spacing w:val="20"/>
          <w:sz w:val="36"/>
          <w:szCs w:val="36"/>
          <w:highlight w:val="none"/>
        </w:rPr>
        <w:t>人</w:t>
      </w:r>
      <w:r>
        <w:rPr>
          <w:rFonts w:hint="eastAsia" w:ascii="仿宋" w:hAnsi="仿宋" w:eastAsia="仿宋"/>
          <w:b/>
          <w:bCs/>
          <w:sz w:val="36"/>
          <w:szCs w:val="36"/>
        </w:rPr>
        <w:t>：重庆市德感工业园区建设有限公司</w:t>
      </w:r>
    </w:p>
    <w:p>
      <w:pPr>
        <w:spacing w:line="360" w:lineRule="auto"/>
        <w:jc w:val="center"/>
        <w:rPr>
          <w:rFonts w:hint="eastAsia" w:ascii="仿宋" w:hAnsi="仿宋" w:eastAsia="仿宋"/>
          <w:b/>
          <w:sz w:val="36"/>
          <w:szCs w:val="36"/>
        </w:rPr>
      </w:pPr>
      <w:r>
        <w:rPr>
          <w:rFonts w:hint="eastAsia" w:ascii="仿宋" w:hAnsi="仿宋" w:eastAsia="仿宋"/>
          <w:b/>
          <w:sz w:val="36"/>
          <w:szCs w:val="36"/>
        </w:rPr>
        <w:t>202</w:t>
      </w:r>
      <w:r>
        <w:rPr>
          <w:rFonts w:hint="eastAsia" w:ascii="仿宋" w:hAnsi="仿宋" w:eastAsia="仿宋"/>
          <w:b/>
          <w:sz w:val="36"/>
          <w:szCs w:val="36"/>
          <w:lang w:val="en-US" w:eastAsia="zh-CN"/>
        </w:rPr>
        <w:t>2</w:t>
      </w:r>
      <w:r>
        <w:rPr>
          <w:rFonts w:hint="eastAsia" w:ascii="仿宋" w:hAnsi="仿宋" w:eastAsia="仿宋"/>
          <w:b/>
          <w:sz w:val="36"/>
          <w:szCs w:val="36"/>
        </w:rPr>
        <w:t>年</w:t>
      </w:r>
      <w:r>
        <w:rPr>
          <w:rFonts w:hint="eastAsia" w:ascii="仿宋" w:hAnsi="仿宋" w:eastAsia="仿宋"/>
          <w:b/>
          <w:sz w:val="36"/>
          <w:szCs w:val="36"/>
          <w:lang w:val="en-US" w:eastAsia="zh-CN"/>
        </w:rPr>
        <w:t>8</w:t>
      </w:r>
      <w:r>
        <w:rPr>
          <w:rFonts w:hint="eastAsia" w:ascii="仿宋" w:hAnsi="仿宋" w:eastAsia="仿宋"/>
          <w:b/>
          <w:sz w:val="36"/>
          <w:szCs w:val="36"/>
        </w:rPr>
        <w:t>月</w:t>
      </w:r>
      <w:r>
        <w:rPr>
          <w:rFonts w:hint="eastAsia" w:ascii="仿宋" w:hAnsi="仿宋" w:eastAsia="仿宋"/>
          <w:b/>
          <w:sz w:val="36"/>
          <w:szCs w:val="36"/>
        </w:rPr>
        <mc:AlternateContent>
          <mc:Choice Requires="wps">
            <w:drawing>
              <wp:anchor distT="0" distB="0" distL="114300" distR="114300" simplePos="0" relativeHeight="251659264" behindDoc="0" locked="0" layoutInCell="0" allowOverlap="1">
                <wp:simplePos x="0" y="0"/>
                <wp:positionH relativeFrom="column">
                  <wp:posOffset>4914900</wp:posOffset>
                </wp:positionH>
                <wp:positionV relativeFrom="paragraph">
                  <wp:posOffset>99060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7.8pt;height:0pt;width:0.05pt;z-index:251659264;mso-width-relative:page;mso-height-relative:page;" filled="f" stroked="t" coordsize="21600,21600" o:allowincell="f" o:gfxdata="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k49k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p>
    <w:p>
      <w:pPr>
        <w:keepNext/>
        <w:pageBreakBefore/>
        <w:tabs>
          <w:tab w:val="left" w:pos="7740"/>
        </w:tabs>
        <w:spacing w:line="520" w:lineRule="exact"/>
        <w:jc w:val="center"/>
        <w:rPr>
          <w:rFonts w:hint="eastAsia" w:ascii="黑体" w:hAnsi="黑体" w:eastAsia="黑体"/>
          <w:b/>
          <w:sz w:val="44"/>
          <w:szCs w:val="44"/>
        </w:rPr>
      </w:pPr>
      <w:r>
        <w:rPr>
          <w:rFonts w:hint="eastAsia" w:ascii="黑体" w:hAnsi="黑体" w:eastAsia="黑体"/>
          <w:b/>
          <w:sz w:val="44"/>
          <w:szCs w:val="44"/>
        </w:rPr>
        <w:t xml:space="preserve"> 目  录 </w:t>
      </w:r>
    </w:p>
    <w:p>
      <w:pPr>
        <w:snapToGrid w:val="0"/>
        <w:spacing w:line="360" w:lineRule="auto"/>
        <w:rPr>
          <w:rFonts w:hint="eastAsia" w:ascii="仿宋" w:hAnsi="仿宋" w:eastAsia="仿宋"/>
          <w:b/>
          <w:sz w:val="32"/>
          <w:szCs w:val="32"/>
        </w:rPr>
      </w:pPr>
      <w:r>
        <w:rPr>
          <w:rFonts w:hint="eastAsia" w:ascii="仿宋" w:hAnsi="仿宋" w:eastAsia="仿宋"/>
          <w:b/>
          <w:sz w:val="32"/>
          <w:szCs w:val="32"/>
        </w:rPr>
        <w:t xml:space="preserve">第一部分  </w:t>
      </w:r>
      <w:r>
        <w:rPr>
          <w:rFonts w:hint="eastAsia" w:ascii="仿宋" w:hAnsi="仿宋" w:eastAsia="仿宋"/>
          <w:b/>
          <w:sz w:val="32"/>
          <w:szCs w:val="32"/>
          <w:lang w:eastAsia="zh-CN"/>
        </w:rPr>
        <w:t>竞标</w:t>
      </w:r>
      <w:r>
        <w:rPr>
          <w:rFonts w:hint="eastAsia" w:ascii="仿宋" w:hAnsi="仿宋" w:eastAsia="仿宋"/>
          <w:b/>
          <w:sz w:val="32"/>
          <w:szCs w:val="32"/>
        </w:rPr>
        <w:t>公告</w:t>
      </w:r>
    </w:p>
    <w:p>
      <w:pPr>
        <w:tabs>
          <w:tab w:val="left" w:pos="7740"/>
        </w:tabs>
        <w:snapToGrid w:val="0"/>
        <w:spacing w:line="360" w:lineRule="auto"/>
        <w:rPr>
          <w:rFonts w:hint="eastAsia" w:ascii="仿宋" w:hAnsi="仿宋" w:eastAsia="仿宋"/>
          <w:b/>
          <w:sz w:val="32"/>
          <w:szCs w:val="32"/>
        </w:rPr>
      </w:pPr>
      <w:r>
        <w:rPr>
          <w:rFonts w:hint="eastAsia" w:ascii="仿宋" w:hAnsi="仿宋" w:eastAsia="仿宋"/>
          <w:b/>
          <w:sz w:val="32"/>
          <w:szCs w:val="32"/>
        </w:rPr>
        <w:t>第二部分  竞价须知</w:t>
      </w:r>
    </w:p>
    <w:p>
      <w:pPr>
        <w:tabs>
          <w:tab w:val="left" w:pos="7740"/>
        </w:tabs>
        <w:snapToGrid w:val="0"/>
        <w:spacing w:line="360" w:lineRule="auto"/>
        <w:rPr>
          <w:rFonts w:hint="eastAsia" w:ascii="仿宋" w:hAnsi="仿宋" w:eastAsia="仿宋"/>
          <w:b/>
          <w:sz w:val="32"/>
          <w:szCs w:val="32"/>
        </w:rPr>
      </w:pPr>
      <w:r>
        <w:rPr>
          <w:rFonts w:hint="eastAsia" w:ascii="仿宋" w:hAnsi="仿宋" w:eastAsia="仿宋"/>
          <w:b/>
          <w:sz w:val="32"/>
          <w:szCs w:val="32"/>
        </w:rPr>
        <w:t>第三部分  竞</w:t>
      </w:r>
      <w:r>
        <w:rPr>
          <w:rFonts w:hint="eastAsia" w:ascii="仿宋" w:hAnsi="仿宋" w:eastAsia="仿宋"/>
          <w:b/>
          <w:sz w:val="32"/>
          <w:szCs w:val="32"/>
          <w:lang w:eastAsia="zh-CN"/>
        </w:rPr>
        <w:t>标</w:t>
      </w:r>
      <w:r>
        <w:rPr>
          <w:rFonts w:hint="eastAsia" w:ascii="仿宋" w:hAnsi="仿宋" w:eastAsia="仿宋"/>
          <w:b/>
          <w:sz w:val="32"/>
          <w:szCs w:val="32"/>
        </w:rPr>
        <w:t>申请文件</w:t>
      </w:r>
    </w:p>
    <w:p>
      <w:pPr>
        <w:snapToGrid w:val="0"/>
        <w:spacing w:line="360" w:lineRule="auto"/>
        <w:rPr>
          <w:rFonts w:hint="eastAsia" w:ascii="仿宋" w:hAnsi="仿宋" w:eastAsia="仿宋"/>
          <w:b/>
          <w:sz w:val="32"/>
          <w:szCs w:val="32"/>
        </w:rPr>
      </w:pPr>
      <w:r>
        <w:rPr>
          <w:rFonts w:hint="eastAsia" w:ascii="仿宋" w:hAnsi="仿宋" w:eastAsia="仿宋"/>
          <w:b/>
          <w:sz w:val="32"/>
          <w:szCs w:val="32"/>
        </w:rPr>
        <w:t>第四部分  合同签订</w:t>
      </w:r>
    </w:p>
    <w:p>
      <w:pPr>
        <w:tabs>
          <w:tab w:val="left" w:pos="7740"/>
        </w:tabs>
        <w:snapToGrid w:val="0"/>
        <w:spacing w:line="360" w:lineRule="auto"/>
        <w:rPr>
          <w:rFonts w:hint="eastAsia" w:ascii="仿宋" w:hAnsi="仿宋" w:eastAsia="仿宋"/>
          <w:b/>
          <w:sz w:val="32"/>
          <w:szCs w:val="32"/>
        </w:rPr>
      </w:pPr>
    </w:p>
    <w:p>
      <w:pPr>
        <w:tabs>
          <w:tab w:val="left" w:pos="7740"/>
        </w:tabs>
        <w:snapToGrid w:val="0"/>
        <w:spacing w:line="360" w:lineRule="auto"/>
        <w:jc w:val="center"/>
        <w:rPr>
          <w:rFonts w:hint="eastAsia" w:ascii="仿宋" w:hAnsi="仿宋" w:eastAsia="仿宋"/>
          <w:b/>
          <w:sz w:val="32"/>
          <w:szCs w:val="32"/>
        </w:rPr>
      </w:pPr>
    </w:p>
    <w:p>
      <w:pPr>
        <w:tabs>
          <w:tab w:val="left" w:pos="7740"/>
        </w:tabs>
        <w:snapToGrid w:val="0"/>
        <w:spacing w:line="360" w:lineRule="auto"/>
        <w:rPr>
          <w:rFonts w:hint="eastAsia" w:ascii="仿宋" w:hAnsi="仿宋" w:eastAsia="仿宋"/>
          <w:b/>
          <w:sz w:val="32"/>
          <w:szCs w:val="32"/>
        </w:rPr>
      </w:pPr>
    </w:p>
    <w:p>
      <w:pPr>
        <w:keepNext/>
        <w:pageBreakBefore/>
        <w:tabs>
          <w:tab w:val="left" w:pos="7740"/>
        </w:tabs>
        <w:spacing w:line="52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第一部分</w:t>
      </w:r>
    </w:p>
    <w:p>
      <w:pPr>
        <w:pStyle w:val="2"/>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Times New Roman" w:eastAsia="方正小标宋_GBK" w:cs="Times New Roman"/>
          <w:b/>
          <w:bCs w:val="0"/>
          <w:vanish w:val="0"/>
          <w:kern w:val="2"/>
          <w:sz w:val="36"/>
          <w:szCs w:val="36"/>
          <w:lang w:val="en-US" w:eastAsia="zh-CN" w:bidi="ar-SA"/>
        </w:rPr>
      </w:pPr>
      <w:r>
        <w:rPr>
          <w:rFonts w:hint="eastAsia" w:ascii="方正小标宋_GBK" w:hAnsi="Times New Roman" w:eastAsia="方正小标宋_GBK" w:cs="Times New Roman"/>
          <w:b/>
          <w:bCs w:val="0"/>
          <w:vanish w:val="0"/>
          <w:kern w:val="2"/>
          <w:sz w:val="36"/>
          <w:szCs w:val="36"/>
          <w:lang w:val="en-US" w:eastAsia="zh-CN" w:bidi="ar-SA"/>
        </w:rPr>
        <w:t>德感工业园北部片区</w:t>
      </w:r>
      <w:r>
        <w:rPr>
          <w:rFonts w:hint="eastAsia" w:ascii="方正小标宋_GBK" w:eastAsia="方正小标宋_GBK" w:cs="Times New Roman"/>
          <w:b/>
          <w:bCs w:val="0"/>
          <w:vanish w:val="0"/>
          <w:kern w:val="2"/>
          <w:sz w:val="36"/>
          <w:szCs w:val="36"/>
          <w:lang w:val="en-US" w:eastAsia="zh-CN" w:bidi="ar-SA"/>
        </w:rPr>
        <w:t>边缘</w:t>
      </w:r>
      <w:r>
        <w:rPr>
          <w:rFonts w:hint="eastAsia" w:ascii="方正小标宋_GBK" w:hAnsi="Times New Roman" w:eastAsia="方正小标宋_GBK" w:cs="Times New Roman"/>
          <w:b/>
          <w:bCs w:val="0"/>
          <w:vanish w:val="0"/>
          <w:kern w:val="2"/>
          <w:sz w:val="36"/>
          <w:szCs w:val="36"/>
          <w:lang w:val="en-US" w:eastAsia="zh-CN" w:bidi="ar-SA"/>
        </w:rPr>
        <w:t>地块废弃石料</w:t>
      </w:r>
    </w:p>
    <w:p>
      <w:pPr>
        <w:jc w:val="center"/>
        <w:rPr>
          <w:rFonts w:hint="eastAsia" w:ascii="方正小标宋_GBK" w:eastAsia="方正小标宋_GBK"/>
          <w:b/>
          <w:bCs w:val="0"/>
          <w:vanish w:val="0"/>
          <w:kern w:val="2"/>
          <w:sz w:val="36"/>
          <w:szCs w:val="36"/>
        </w:rPr>
      </w:pPr>
      <w:r>
        <w:rPr>
          <w:rFonts w:hint="eastAsia" w:ascii="方正小标宋_GBK" w:eastAsia="方正小标宋_GBK"/>
          <w:b/>
          <w:bCs w:val="0"/>
          <w:vanish w:val="0"/>
          <w:kern w:val="2"/>
          <w:sz w:val="36"/>
          <w:szCs w:val="36"/>
          <w:lang w:eastAsia="zh-CN"/>
        </w:rPr>
        <w:t>处置</w:t>
      </w:r>
      <w:r>
        <w:rPr>
          <w:rFonts w:hint="eastAsia" w:ascii="方正小标宋_GBK" w:eastAsia="方正小标宋_GBK"/>
          <w:b/>
          <w:bCs w:val="0"/>
          <w:vanish w:val="0"/>
          <w:kern w:val="2"/>
          <w:sz w:val="36"/>
          <w:szCs w:val="36"/>
        </w:rPr>
        <w:t>公告</w:t>
      </w:r>
    </w:p>
    <w:p>
      <w:pPr>
        <w:jc w:val="center"/>
        <w:rPr>
          <w:rFonts w:hint="eastAsia" w:ascii="方正小标宋_GBK" w:eastAsia="方正小标宋_GBK"/>
          <w:b/>
          <w:bCs w:val="0"/>
          <w:vanish w:val="0"/>
          <w:kern w:val="2"/>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方正仿宋_GBK" w:eastAsia="方正仿宋_GBK"/>
          <w:vanish w:val="0"/>
          <w:kern w:val="2"/>
          <w:sz w:val="24"/>
          <w:szCs w:val="24"/>
        </w:rPr>
      </w:pPr>
      <w:r>
        <w:rPr>
          <w:rFonts w:hint="eastAsia" w:ascii="方正仿宋_GBK" w:eastAsia="方正仿宋_GBK" w:cs="Times New Roman"/>
          <w:vanish w:val="0"/>
          <w:kern w:val="2"/>
          <w:sz w:val="24"/>
          <w:szCs w:val="24"/>
          <w:lang w:eastAsia="zh-CN"/>
        </w:rPr>
        <w:t>重庆市江津区德感工业园北部片区平场工程施工过程中，</w:t>
      </w:r>
      <w:r>
        <w:rPr>
          <w:rFonts w:hint="eastAsia" w:ascii="方正仿宋_GBK" w:hAnsi="Times New Roman" w:eastAsia="方正仿宋_GBK" w:cs="Times New Roman"/>
          <w:vanish w:val="0"/>
          <w:kern w:val="2"/>
          <w:sz w:val="24"/>
          <w:szCs w:val="24"/>
          <w:lang w:eastAsia="zh-CN"/>
        </w:rPr>
        <w:t>现对</w:t>
      </w:r>
      <w:r>
        <w:rPr>
          <w:rFonts w:hint="eastAsia" w:ascii="方正仿宋_GBK" w:hAnsi="Times New Roman" w:eastAsia="方正仿宋_GBK" w:cs="Times New Roman"/>
          <w:vanish w:val="0"/>
          <w:kern w:val="2"/>
          <w:sz w:val="24"/>
          <w:szCs w:val="24"/>
          <w:lang w:val="en-US" w:eastAsia="zh-CN"/>
        </w:rPr>
        <w:t>北部片区二期地块平场工程范围内</w:t>
      </w:r>
      <w:r>
        <w:rPr>
          <w:rFonts w:hint="eastAsia" w:ascii="方正仿宋_GBK" w:eastAsia="方正仿宋_GBK" w:cs="Times New Roman"/>
          <w:vanish w:val="0"/>
          <w:kern w:val="2"/>
          <w:sz w:val="24"/>
          <w:szCs w:val="24"/>
          <w:lang w:val="en-US" w:eastAsia="zh-CN"/>
        </w:rPr>
        <w:t>边缘</w:t>
      </w:r>
      <w:r>
        <w:rPr>
          <w:rFonts w:hint="eastAsia" w:ascii="方正仿宋_GBK" w:hAnsi="Times New Roman" w:eastAsia="方正仿宋_GBK" w:cs="Times New Roman"/>
          <w:vanish w:val="0"/>
          <w:kern w:val="2"/>
          <w:sz w:val="24"/>
          <w:szCs w:val="24"/>
          <w:lang w:val="en-US" w:eastAsia="zh-CN"/>
        </w:rPr>
        <w:t>地块废弃石料</w:t>
      </w:r>
      <w:r>
        <w:rPr>
          <w:rFonts w:hint="eastAsia" w:ascii="方正仿宋_GBK" w:hAnsi="Times New Roman" w:eastAsia="方正仿宋_GBK" w:cs="Times New Roman"/>
          <w:vanish w:val="0"/>
          <w:kern w:val="2"/>
          <w:sz w:val="24"/>
          <w:szCs w:val="24"/>
          <w:lang w:eastAsia="zh-CN"/>
        </w:rPr>
        <w:t>进行对外公开竞价处置，现将有关事项公告如下：</w:t>
      </w:r>
    </w:p>
    <w:p>
      <w:pPr>
        <w:numPr>
          <w:ilvl w:val="0"/>
          <w:numId w:val="0"/>
        </w:numPr>
        <w:ind w:leftChars="200" w:right="0" w:rightChars="0"/>
        <w:jc w:val="both"/>
        <w:rPr>
          <w:rFonts w:hint="eastAsia" w:ascii="方正仿宋_GBK" w:eastAsia="方正仿宋_GBK"/>
          <w:b/>
          <w:bCs w:val="0"/>
          <w:vanish w:val="0"/>
          <w:kern w:val="2"/>
          <w:sz w:val="24"/>
          <w:szCs w:val="24"/>
        </w:rPr>
      </w:pPr>
      <w:r>
        <w:rPr>
          <w:rFonts w:hint="eastAsia" w:ascii="方正仿宋_GBK" w:eastAsia="方正仿宋_GBK" w:cs="宋体"/>
          <w:b/>
          <w:bCs/>
          <w:vanish w:val="0"/>
          <w:kern w:val="0"/>
          <w:sz w:val="24"/>
          <w:szCs w:val="24"/>
          <w:lang w:eastAsia="zh-CN"/>
        </w:rPr>
        <w:t>一、</w:t>
      </w:r>
      <w:r>
        <w:rPr>
          <w:rFonts w:hint="eastAsia" w:ascii="方正仿宋_GBK" w:eastAsia="方正仿宋_GBK" w:cs="宋体"/>
          <w:b/>
          <w:bCs/>
          <w:vanish w:val="0"/>
          <w:kern w:val="0"/>
          <w:sz w:val="24"/>
          <w:szCs w:val="24"/>
        </w:rPr>
        <w:t>标的</w:t>
      </w:r>
      <w:r>
        <w:rPr>
          <w:rFonts w:hint="eastAsia" w:ascii="方正仿宋_GBK" w:eastAsia="方正仿宋_GBK"/>
          <w:b/>
          <w:bCs w:val="0"/>
          <w:vanish w:val="0"/>
          <w:kern w:val="2"/>
          <w:sz w:val="24"/>
          <w:szCs w:val="24"/>
        </w:rPr>
        <w:t>简介</w:t>
      </w:r>
    </w:p>
    <w:tbl>
      <w:tblPr>
        <w:tblStyle w:val="5"/>
        <w:tblpPr w:leftFromText="180" w:rightFromText="180" w:vertAnchor="text" w:horzAnchor="page" w:tblpX="1065" w:tblpY="570"/>
        <w:tblOverlap w:val="never"/>
        <w:tblW w:w="10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8"/>
        <w:gridCol w:w="1405"/>
        <w:gridCol w:w="1268"/>
        <w:gridCol w:w="2059"/>
        <w:gridCol w:w="1718"/>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hidden/>
        </w:trPr>
        <w:tc>
          <w:tcPr>
            <w:tcW w:w="20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lang w:eastAsia="zh-CN"/>
              </w:rPr>
            </w:pPr>
            <w:r>
              <w:rPr>
                <w:rFonts w:hint="eastAsia" w:ascii="方正仿宋_GBK" w:eastAsia="方正仿宋_GBK" w:cs="宋体"/>
                <w:vanish w:val="0"/>
                <w:kern w:val="0"/>
                <w:sz w:val="24"/>
                <w:szCs w:val="24"/>
              </w:rPr>
              <w:t>标的</w:t>
            </w:r>
            <w:r>
              <w:rPr>
                <w:rFonts w:hint="eastAsia" w:ascii="方正仿宋_GBK" w:eastAsia="方正仿宋_GBK" w:cs="宋体"/>
                <w:vanish w:val="0"/>
                <w:kern w:val="0"/>
                <w:sz w:val="24"/>
                <w:szCs w:val="24"/>
                <w:lang w:eastAsia="zh-CN"/>
              </w:rPr>
              <w:t>存放地点</w:t>
            </w:r>
          </w:p>
        </w:tc>
        <w:tc>
          <w:tcPr>
            <w:tcW w:w="140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rPr>
            </w:pPr>
            <w:r>
              <w:rPr>
                <w:rFonts w:hint="eastAsia" w:ascii="方正仿宋_GBK" w:eastAsia="方正仿宋_GBK" w:cs="宋体"/>
                <w:vanish w:val="0"/>
                <w:kern w:val="0"/>
                <w:sz w:val="24"/>
                <w:szCs w:val="24"/>
                <w:lang w:eastAsia="zh-CN"/>
              </w:rPr>
              <w:t>方量</w:t>
            </w:r>
            <w:r>
              <w:rPr>
                <w:rFonts w:hint="eastAsia" w:ascii="方正仿宋_GBK" w:eastAsia="方正仿宋_GBK" w:cs="宋体"/>
                <w:vanish w:val="0"/>
                <w:kern w:val="0"/>
                <w:sz w:val="24"/>
                <w:szCs w:val="24"/>
              </w:rPr>
              <w:t>（</w:t>
            </w:r>
            <w:r>
              <w:rPr>
                <w:rFonts w:hint="eastAsia" w:ascii="方正仿宋_GBK" w:eastAsia="方正仿宋_GBK" w:cs="宋体"/>
                <w:vanish w:val="0"/>
                <w:kern w:val="0"/>
                <w:sz w:val="24"/>
                <w:szCs w:val="24"/>
                <w:lang w:val="en-US" w:eastAsia="zh-CN"/>
              </w:rPr>
              <w:t>m³</w:t>
            </w:r>
            <w:r>
              <w:rPr>
                <w:rFonts w:hint="eastAsia" w:ascii="方正仿宋_GBK" w:eastAsia="方正仿宋_GBK" w:cs="宋体"/>
                <w:vanish w:val="0"/>
                <w:kern w:val="0"/>
                <w:sz w:val="24"/>
                <w:szCs w:val="24"/>
              </w:rPr>
              <w:t>)</w:t>
            </w:r>
          </w:p>
        </w:tc>
        <w:tc>
          <w:tcPr>
            <w:tcW w:w="126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rPr>
            </w:pPr>
            <w:r>
              <w:rPr>
                <w:rFonts w:hint="eastAsia" w:ascii="方正仿宋_GBK" w:eastAsia="方正仿宋_GBK" w:cs="宋体"/>
                <w:vanish w:val="0"/>
                <w:kern w:val="0"/>
                <w:sz w:val="24"/>
                <w:szCs w:val="24"/>
              </w:rPr>
              <w:t>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rPr>
            </w:pPr>
            <w:r>
              <w:rPr>
                <w:rFonts w:hint="eastAsia" w:ascii="方正仿宋_GBK" w:eastAsia="方正仿宋_GBK" w:cs="宋体"/>
                <w:vanish w:val="0"/>
                <w:kern w:val="0"/>
                <w:sz w:val="24"/>
                <w:szCs w:val="24"/>
              </w:rPr>
              <w:t>（元/</w:t>
            </w:r>
            <w:r>
              <w:rPr>
                <w:rFonts w:hint="eastAsia" w:ascii="方正仿宋_GBK" w:eastAsia="方正仿宋_GBK" w:cs="宋体"/>
                <w:vanish w:val="0"/>
                <w:kern w:val="0"/>
                <w:sz w:val="24"/>
                <w:szCs w:val="24"/>
                <w:lang w:val="en-US" w:eastAsia="zh-CN"/>
              </w:rPr>
              <w:t>m³</w:t>
            </w:r>
            <w:r>
              <w:rPr>
                <w:rFonts w:hint="eastAsia" w:ascii="方正仿宋_GBK" w:eastAsia="方正仿宋_GBK" w:cs="宋体"/>
                <w:vanish w:val="0"/>
                <w:kern w:val="0"/>
                <w:sz w:val="24"/>
                <w:szCs w:val="24"/>
              </w:rPr>
              <w:t>）</w:t>
            </w:r>
          </w:p>
        </w:tc>
        <w:tc>
          <w:tcPr>
            <w:tcW w:w="205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rPr>
                <w:rFonts w:hint="eastAsia" w:ascii="方正仿宋_GBK" w:eastAsia="方正仿宋_GBK" w:cs="宋体"/>
                <w:vanish w:val="0"/>
                <w:kern w:val="0"/>
                <w:sz w:val="24"/>
                <w:szCs w:val="24"/>
              </w:rPr>
            </w:pPr>
            <w:r>
              <w:rPr>
                <w:rFonts w:hint="eastAsia" w:ascii="方正仿宋_GBK" w:eastAsia="方正仿宋_GBK" w:cs="宋体"/>
                <w:vanish w:val="0"/>
                <w:kern w:val="0"/>
                <w:sz w:val="24"/>
                <w:szCs w:val="24"/>
              </w:rPr>
              <w:t>竞</w:t>
            </w:r>
            <w:r>
              <w:rPr>
                <w:rFonts w:hint="eastAsia" w:ascii="方正仿宋_GBK" w:eastAsia="方正仿宋_GBK" w:cs="宋体"/>
                <w:vanish w:val="0"/>
                <w:kern w:val="0"/>
                <w:sz w:val="24"/>
                <w:szCs w:val="24"/>
                <w:lang w:eastAsia="zh-CN"/>
              </w:rPr>
              <w:t>标</w:t>
            </w:r>
            <w:r>
              <w:rPr>
                <w:rFonts w:hint="eastAsia" w:ascii="方正仿宋_GBK" w:eastAsia="方正仿宋_GBK" w:cs="宋体"/>
                <w:vanish w:val="0"/>
                <w:kern w:val="0"/>
                <w:sz w:val="24"/>
                <w:szCs w:val="24"/>
              </w:rPr>
              <w:t>保证金（元）</w:t>
            </w:r>
          </w:p>
        </w:tc>
        <w:tc>
          <w:tcPr>
            <w:tcW w:w="171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highlight w:val="green"/>
                <w:lang w:eastAsia="zh-CN"/>
              </w:rPr>
            </w:pPr>
            <w:r>
              <w:rPr>
                <w:rFonts w:hint="eastAsia" w:ascii="方正仿宋_GBK" w:eastAsia="方正仿宋_GBK" w:cs="宋体"/>
                <w:vanish w:val="0"/>
                <w:kern w:val="0"/>
                <w:sz w:val="24"/>
                <w:szCs w:val="24"/>
                <w:highlight w:val="none"/>
                <w:lang w:eastAsia="zh-CN"/>
              </w:rPr>
              <w:t>履约保证金</w:t>
            </w:r>
          </w:p>
        </w:tc>
        <w:tc>
          <w:tcPr>
            <w:tcW w:w="1827"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eastAsia" w:ascii="方正仿宋_GBK" w:eastAsia="方正仿宋_GBK" w:cs="宋体"/>
                <w:vanish w:val="0"/>
                <w:kern w:val="0"/>
                <w:sz w:val="24"/>
                <w:szCs w:val="24"/>
                <w:highlight w:val="green"/>
                <w:lang w:eastAsia="zh-CN"/>
              </w:rPr>
            </w:pPr>
            <w:r>
              <w:rPr>
                <w:rFonts w:ascii="方正仿宋_GBK" w:eastAsia="方正仿宋_GBK" w:cs="宋体"/>
                <w:vanish w:val="0"/>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hidden/>
        </w:trPr>
        <w:tc>
          <w:tcPr>
            <w:tcW w:w="20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suppressAutoHyphens w:val="0"/>
              <w:adjustRightInd/>
              <w:snapToGrid w:val="0"/>
              <w:spacing w:line="300" w:lineRule="exact"/>
              <w:jc w:val="left"/>
              <w:rPr>
                <w:rFonts w:hint="eastAsia" w:ascii="方正仿宋_GBK" w:eastAsia="方正仿宋_GBK" w:cs="宋体"/>
                <w:vanish w:val="0"/>
                <w:kern w:val="0"/>
                <w:sz w:val="24"/>
                <w:szCs w:val="24"/>
                <w:lang w:eastAsia="zh-CN"/>
              </w:rPr>
            </w:pPr>
            <w:r>
              <w:rPr>
                <w:rFonts w:hint="eastAsia" w:ascii="方正仿宋_GBK" w:eastAsia="方正仿宋_GBK" w:cs="宋体"/>
                <w:vanish w:val="0"/>
                <w:kern w:val="0"/>
                <w:sz w:val="24"/>
                <w:szCs w:val="24"/>
                <w:lang w:val="en-US" w:eastAsia="zh-CN"/>
              </w:rPr>
              <w:t>德感工业园北部片区边缘地块</w:t>
            </w:r>
          </w:p>
        </w:tc>
        <w:tc>
          <w:tcPr>
            <w:tcW w:w="140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suppressAutoHyphens w:val="0"/>
              <w:adjustRightInd/>
              <w:snapToGrid w:val="0"/>
              <w:spacing w:line="300" w:lineRule="exact"/>
              <w:rPr>
                <w:rFonts w:hint="default" w:ascii="方正仿宋_GBK" w:eastAsia="方正仿宋_GBK" w:cs="宋体"/>
                <w:vanish w:val="0"/>
                <w:kern w:val="0"/>
                <w:sz w:val="24"/>
                <w:szCs w:val="24"/>
                <w:lang w:val="en-US" w:eastAsia="zh-CN"/>
              </w:rPr>
            </w:pPr>
            <w:r>
              <w:rPr>
                <w:rFonts w:hint="eastAsia" w:ascii="方正仿宋_GBK" w:eastAsia="方正仿宋_GBK" w:cs="宋体"/>
                <w:vanish w:val="0"/>
                <w:kern w:val="0"/>
                <w:sz w:val="24"/>
                <w:szCs w:val="24"/>
                <w:lang w:val="en-US" w:eastAsia="zh-CN"/>
              </w:rPr>
              <w:t>20000.0</w:t>
            </w:r>
          </w:p>
        </w:tc>
        <w:tc>
          <w:tcPr>
            <w:tcW w:w="126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center"/>
              <w:rPr>
                <w:rFonts w:hint="default" w:ascii="方正仿宋_GBK" w:eastAsia="方正仿宋_GBK" w:cs="宋体"/>
                <w:vanish w:val="0"/>
                <w:kern w:val="0"/>
                <w:sz w:val="24"/>
                <w:szCs w:val="24"/>
                <w:lang w:val="en-US" w:eastAsia="zh-CN"/>
              </w:rPr>
            </w:pPr>
            <w:r>
              <w:rPr>
                <w:rFonts w:hint="eastAsia" w:ascii="方正仿宋_GBK" w:eastAsia="方正仿宋_GBK" w:cs="宋体"/>
                <w:vanish w:val="0"/>
                <w:kern w:val="0"/>
                <w:sz w:val="24"/>
                <w:szCs w:val="24"/>
                <w:lang w:val="en-US" w:eastAsia="zh-CN"/>
              </w:rPr>
              <w:t>6.00</w:t>
            </w:r>
          </w:p>
        </w:tc>
        <w:tc>
          <w:tcPr>
            <w:tcW w:w="205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ind w:left="0"/>
              <w:jc w:val="both"/>
              <w:rPr>
                <w:rFonts w:hint="eastAsia" w:ascii="方正仿宋_GBK" w:eastAsia="方正仿宋_GBK" w:cs="宋体"/>
                <w:vanish w:val="0"/>
                <w:kern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ind w:left="0" w:firstLine="120" w:firstLineChars="50"/>
              <w:jc w:val="center"/>
              <w:rPr>
                <w:rFonts w:hint="eastAsia" w:ascii="方正仿宋_GBK" w:eastAsia="方正仿宋_GBK" w:cs="宋体"/>
                <w:vanish w:val="0"/>
                <w:kern w:val="0"/>
                <w:sz w:val="24"/>
                <w:szCs w:val="24"/>
                <w:highlight w:val="gree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ind w:left="0" w:firstLine="120" w:firstLineChars="50"/>
              <w:jc w:val="center"/>
              <w:rPr>
                <w:rFonts w:hint="default" w:ascii="方正仿宋_GBK" w:eastAsia="方正仿宋_GBK" w:cs="宋体"/>
                <w:vanish w:val="0"/>
                <w:kern w:val="0"/>
                <w:sz w:val="24"/>
                <w:szCs w:val="24"/>
                <w:lang w:val="en-US" w:eastAsia="zh-CN"/>
              </w:rPr>
            </w:pPr>
            <w:r>
              <w:rPr>
                <w:rFonts w:hint="eastAsia" w:ascii="方正仿宋_GBK" w:eastAsia="方正仿宋_GBK" w:cs="宋体"/>
                <w:vanish w:val="0"/>
                <w:kern w:val="0"/>
                <w:sz w:val="24"/>
                <w:szCs w:val="24"/>
                <w:lang w:val="en-US" w:eastAsia="zh-CN"/>
              </w:rPr>
              <w:t>24</w:t>
            </w:r>
            <w:r>
              <w:rPr>
                <w:rFonts w:hint="eastAsia" w:ascii="方正仿宋_GBK" w:hAnsi="Times New Roman" w:eastAsia="方正仿宋_GBK" w:cs="宋体"/>
                <w:vanish w:val="0"/>
                <w:kern w:val="0"/>
                <w:sz w:val="24"/>
                <w:szCs w:val="24"/>
                <w:lang w:val="en-US" w:eastAsia="zh-CN"/>
              </w:rPr>
              <w:t>00.00</w:t>
            </w:r>
          </w:p>
        </w:tc>
        <w:tc>
          <w:tcPr>
            <w:tcW w:w="171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left"/>
              <w:rPr>
                <w:rFonts w:hint="default" w:ascii="方正仿宋_GBK" w:eastAsia="方正仿宋_GBK" w:cs="宋体"/>
                <w:vanish w:val="0"/>
                <w:kern w:val="0"/>
                <w:sz w:val="24"/>
                <w:szCs w:val="24"/>
                <w:highlight w:val="green"/>
                <w:lang w:val="en-US" w:eastAsia="zh-CN"/>
              </w:rPr>
            </w:pPr>
            <w:r>
              <w:rPr>
                <w:rFonts w:hint="eastAsia" w:ascii="方正仿宋_GBK" w:eastAsia="方正仿宋_GBK" w:cs="宋体"/>
                <w:vanish w:val="0"/>
                <w:kern w:val="0"/>
                <w:sz w:val="24"/>
                <w:szCs w:val="24"/>
                <w:highlight w:val="none"/>
                <w:lang w:eastAsia="zh-CN"/>
              </w:rPr>
              <w:t>合同价的</w:t>
            </w:r>
            <w:r>
              <w:rPr>
                <w:rFonts w:hint="eastAsia" w:ascii="方正仿宋_GBK" w:eastAsia="方正仿宋_GBK" w:cs="宋体"/>
                <w:vanish w:val="0"/>
                <w:kern w:val="0"/>
                <w:sz w:val="24"/>
                <w:szCs w:val="24"/>
                <w:highlight w:val="none"/>
                <w:lang w:val="en-US" w:eastAsia="zh-CN"/>
              </w:rPr>
              <w:t>10%</w:t>
            </w:r>
          </w:p>
        </w:tc>
        <w:tc>
          <w:tcPr>
            <w:tcW w:w="1827"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00" w:lineRule="exact"/>
              <w:jc w:val="left"/>
              <w:rPr>
                <w:rFonts w:hint="eastAsia" w:ascii="方正仿宋_GBK" w:eastAsia="方正仿宋_GBK" w:cs="宋体"/>
                <w:vanish w:val="0"/>
                <w:kern w:val="0"/>
                <w:sz w:val="24"/>
                <w:szCs w:val="24"/>
                <w:highlight w:val="green"/>
                <w:lang w:eastAsia="zh-CN"/>
              </w:rPr>
            </w:pPr>
            <w:r>
              <w:rPr>
                <w:rFonts w:hint="eastAsia" w:ascii="方正仿宋_GBK" w:eastAsia="方正仿宋_GBK" w:cs="宋体"/>
                <w:b/>
                <w:bCs/>
                <w:vanish w:val="0"/>
                <w:kern w:val="0"/>
                <w:sz w:val="24"/>
                <w:szCs w:val="24"/>
                <w:highlight w:val="none"/>
                <w:lang w:eastAsia="zh-CN"/>
              </w:rPr>
              <w:t>中选人在签订合同后、拉运石料前需一次性足额支付合同价款。</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right="0" w:rightChars="0"/>
        <w:jc w:val="both"/>
        <w:textAlignment w:val="auto"/>
        <w:rPr>
          <w:rFonts w:hint="eastAsia" w:ascii="方正仿宋_GBK" w:eastAsia="方正仿宋_GBK"/>
          <w:b/>
          <w:bCs w:val="0"/>
          <w:vanish w:val="0"/>
          <w:kern w:val="2"/>
          <w:sz w:val="24"/>
          <w:szCs w:val="24"/>
        </w:rPr>
      </w:pP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480" w:firstLineChars="200"/>
        <w:jc w:val="both"/>
        <w:textAlignment w:val="auto"/>
        <w:rPr>
          <w:rFonts w:hint="eastAsia" w:ascii="方正仿宋_GBK" w:eastAsia="方正仿宋_GBK" w:cs="Times New Roman"/>
          <w:vanish w:val="0"/>
          <w:kern w:val="2"/>
          <w:sz w:val="24"/>
          <w:szCs w:val="24"/>
          <w:lang w:eastAsia="zh-CN"/>
        </w:rPr>
      </w:pPr>
      <w:r>
        <w:rPr>
          <w:rFonts w:hint="eastAsia" w:ascii="方正仿宋_GBK" w:eastAsia="方正仿宋_GBK" w:cs="Times New Roman"/>
          <w:vanish w:val="0"/>
          <w:kern w:val="2"/>
          <w:sz w:val="24"/>
          <w:szCs w:val="24"/>
          <w:lang w:eastAsia="zh-CN"/>
        </w:rPr>
        <w:t>本次竞标报价须为人民币报价，包含但不限于完成本次石料处置的各项生产成本、销售费用、包装费、保险费、上下车费、运输费、入库费、保险费、利润、税金、等各种费用。</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kern w:val="2"/>
          <w:sz w:val="24"/>
          <w:szCs w:val="24"/>
        </w:rPr>
        <w:t>特别说明：</w:t>
      </w:r>
    </w:p>
    <w:p>
      <w:pPr>
        <w:keepNext/>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rightChars="0" w:firstLine="480" w:firstLineChars="200"/>
        <w:textAlignment w:val="auto"/>
        <w:rPr>
          <w:rFonts w:hint="eastAsia" w:ascii="方正仿宋_GBK" w:eastAsia="方正仿宋_GBK"/>
          <w:b/>
          <w:bCs/>
          <w:vanish w:val="0"/>
          <w:color w:val="auto"/>
          <w:kern w:val="2"/>
          <w:sz w:val="24"/>
          <w:szCs w:val="24"/>
          <w:highlight w:val="green"/>
          <w:lang w:val="en-US" w:eastAsia="zh-CN"/>
        </w:rPr>
      </w:pPr>
      <w:r>
        <w:rPr>
          <w:rFonts w:hint="eastAsia" w:ascii="方正仿宋_GBK" w:eastAsia="方正仿宋_GBK"/>
          <w:vanish w:val="0"/>
          <w:color w:val="auto"/>
          <w:kern w:val="2"/>
          <w:sz w:val="24"/>
          <w:szCs w:val="24"/>
          <w:lang w:val="en-US" w:eastAsia="zh-CN"/>
        </w:rPr>
        <w:t>1、</w:t>
      </w:r>
      <w:r>
        <w:rPr>
          <w:rFonts w:hint="eastAsia" w:ascii="方正仿宋_GBK" w:eastAsia="方正仿宋_GBK"/>
          <w:vanish w:val="0"/>
          <w:color w:val="auto"/>
          <w:kern w:val="2"/>
          <w:sz w:val="24"/>
          <w:szCs w:val="24"/>
        </w:rPr>
        <w:t>以上标的按现状</w:t>
      </w:r>
      <w:r>
        <w:rPr>
          <w:rFonts w:hint="eastAsia" w:ascii="方正仿宋_GBK" w:eastAsia="方正仿宋_GBK"/>
          <w:vanish w:val="0"/>
          <w:color w:val="auto"/>
          <w:kern w:val="2"/>
          <w:sz w:val="24"/>
          <w:szCs w:val="24"/>
          <w:lang w:eastAsia="zh-CN"/>
        </w:rPr>
        <w:t>处置</w:t>
      </w:r>
      <w:r>
        <w:rPr>
          <w:rFonts w:hint="eastAsia" w:ascii="方正仿宋_GBK" w:eastAsia="方正仿宋_GBK"/>
          <w:vanish w:val="0"/>
          <w:color w:val="auto"/>
          <w:kern w:val="2"/>
          <w:sz w:val="24"/>
          <w:szCs w:val="24"/>
        </w:rPr>
        <w:t>，</w:t>
      </w:r>
      <w:r>
        <w:rPr>
          <w:rFonts w:hint="eastAsia" w:ascii="方正仿宋_GBK" w:eastAsia="方正仿宋_GBK"/>
          <w:vanish w:val="0"/>
          <w:color w:val="auto"/>
          <w:kern w:val="2"/>
          <w:sz w:val="24"/>
          <w:szCs w:val="24"/>
          <w:lang w:eastAsia="zh-CN"/>
        </w:rPr>
        <w:t>处置方量为</w:t>
      </w:r>
      <w:r>
        <w:rPr>
          <w:rFonts w:hint="eastAsia" w:ascii="方正仿宋_GBK" w:eastAsia="方正仿宋_GBK"/>
          <w:vanish w:val="0"/>
          <w:color w:val="auto"/>
          <w:kern w:val="2"/>
          <w:sz w:val="24"/>
          <w:szCs w:val="24"/>
          <w:lang w:val="en-US" w:eastAsia="zh-CN"/>
        </w:rPr>
        <w:t>20000.0m³，</w:t>
      </w:r>
      <w:r>
        <w:rPr>
          <w:rFonts w:hint="eastAsia" w:ascii="方正仿宋_GBK" w:eastAsia="方正仿宋_GBK"/>
          <w:b/>
          <w:bCs/>
          <w:vanish w:val="0"/>
          <w:color w:val="auto"/>
          <w:kern w:val="2"/>
          <w:sz w:val="24"/>
          <w:szCs w:val="24"/>
          <w:lang w:val="en-US" w:eastAsia="zh-CN"/>
        </w:rPr>
        <w:t>由中标单位负责挖运</w:t>
      </w:r>
      <w:r>
        <w:rPr>
          <w:rFonts w:hint="eastAsia" w:ascii="方正仿宋_GBK" w:eastAsia="方正仿宋_GBK"/>
          <w:vanish w:val="0"/>
          <w:color w:val="auto"/>
          <w:kern w:val="2"/>
          <w:sz w:val="24"/>
          <w:szCs w:val="24"/>
          <w:lang w:val="en-US" w:eastAsia="zh-CN"/>
        </w:rPr>
        <w:t>，</w:t>
      </w:r>
      <w:r>
        <w:rPr>
          <w:rFonts w:hint="eastAsia" w:ascii="方正仿宋_GBK" w:eastAsia="方正仿宋_GBK"/>
          <w:vanish w:val="0"/>
          <w:color w:val="auto"/>
          <w:kern w:val="2"/>
          <w:sz w:val="24"/>
          <w:szCs w:val="24"/>
        </w:rPr>
        <w:t>竞</w:t>
      </w:r>
      <w:r>
        <w:rPr>
          <w:rFonts w:hint="eastAsia" w:ascii="方正仿宋_GBK" w:eastAsia="方正仿宋_GBK"/>
          <w:vanish w:val="0"/>
          <w:color w:val="auto"/>
          <w:kern w:val="2"/>
          <w:sz w:val="24"/>
          <w:szCs w:val="24"/>
          <w:lang w:eastAsia="zh-CN"/>
        </w:rPr>
        <w:t>标</w:t>
      </w:r>
      <w:r>
        <w:rPr>
          <w:rFonts w:hint="eastAsia" w:ascii="方正仿宋_GBK" w:eastAsia="方正仿宋_GBK"/>
          <w:vanish w:val="0"/>
          <w:color w:val="auto"/>
          <w:kern w:val="2"/>
          <w:sz w:val="24"/>
          <w:szCs w:val="24"/>
        </w:rPr>
        <w:t>人应</w:t>
      </w:r>
      <w:r>
        <w:rPr>
          <w:rFonts w:hint="eastAsia" w:ascii="方正仿宋_GBK" w:eastAsia="方正仿宋_GBK"/>
          <w:vanish w:val="0"/>
          <w:color w:val="auto"/>
          <w:kern w:val="2"/>
          <w:sz w:val="24"/>
          <w:szCs w:val="24"/>
          <w:lang w:eastAsia="zh-CN"/>
        </w:rPr>
        <w:t>自行</w:t>
      </w:r>
      <w:r>
        <w:rPr>
          <w:rFonts w:hint="eastAsia" w:ascii="方正仿宋_GBK" w:eastAsia="方正仿宋_GBK"/>
          <w:vanish w:val="0"/>
          <w:color w:val="auto"/>
          <w:kern w:val="2"/>
          <w:sz w:val="24"/>
          <w:szCs w:val="24"/>
        </w:rPr>
        <w:t>实地</w:t>
      </w:r>
      <w:r>
        <w:rPr>
          <w:rFonts w:hint="eastAsia" w:ascii="方正仿宋_GBK" w:eastAsia="方正仿宋_GBK"/>
          <w:vanish w:val="0"/>
          <w:color w:val="auto"/>
          <w:kern w:val="2"/>
          <w:sz w:val="24"/>
          <w:szCs w:val="24"/>
          <w:lang w:eastAsia="zh-CN"/>
        </w:rPr>
        <w:t>踏勘</w:t>
      </w:r>
      <w:r>
        <w:rPr>
          <w:rFonts w:hint="eastAsia" w:ascii="方正仿宋_GBK" w:eastAsia="方正仿宋_GBK"/>
          <w:vanish w:val="0"/>
          <w:color w:val="auto"/>
          <w:kern w:val="2"/>
          <w:sz w:val="24"/>
          <w:szCs w:val="24"/>
        </w:rPr>
        <w:t>详细了解标的瑕疵及有关政策规定后决定是否参与竞标。</w:t>
      </w:r>
      <w:r>
        <w:rPr>
          <w:rFonts w:hint="eastAsia" w:ascii="方正仿宋_GBK" w:eastAsia="方正仿宋_GBK"/>
          <w:b/>
          <w:bCs/>
          <w:vanish w:val="0"/>
          <w:color w:val="auto"/>
          <w:kern w:val="2"/>
          <w:sz w:val="24"/>
          <w:szCs w:val="24"/>
          <w:highlight w:val="none"/>
          <w:lang w:eastAsia="zh-CN"/>
        </w:rPr>
        <w:t>签约合同价为固定总价，合同价（元）</w:t>
      </w:r>
      <w:r>
        <w:rPr>
          <w:rFonts w:hint="eastAsia" w:ascii="方正仿宋_GBK" w:eastAsia="方正仿宋_GBK"/>
          <w:b/>
          <w:bCs/>
          <w:vanish w:val="0"/>
          <w:color w:val="auto"/>
          <w:kern w:val="2"/>
          <w:sz w:val="24"/>
          <w:szCs w:val="24"/>
          <w:highlight w:val="none"/>
          <w:lang w:val="en-US" w:eastAsia="zh-CN"/>
        </w:rPr>
        <w:t>=中标价（元/m³）*20000（m³）</w:t>
      </w:r>
    </w:p>
    <w:p>
      <w:pPr>
        <w:keepNext/>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rightChars="0"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2、</w:t>
      </w:r>
      <w:r>
        <w:rPr>
          <w:rFonts w:hint="eastAsia" w:ascii="方正仿宋_GBK" w:eastAsia="方正仿宋_GBK"/>
          <w:vanish w:val="0"/>
          <w:kern w:val="2"/>
          <w:sz w:val="24"/>
          <w:szCs w:val="24"/>
          <w:lang w:eastAsia="zh-CN"/>
        </w:rPr>
        <w:t>废弃石料转运过程中，必须执行市政府2004年第164号文《关于对主城区易撒漏物质实行密闭运输的通知》的规定，规范运输。</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color w:val="FF0000"/>
          <w:kern w:val="2"/>
          <w:sz w:val="24"/>
          <w:szCs w:val="24"/>
        </w:rPr>
      </w:pPr>
      <w:r>
        <w:rPr>
          <w:rFonts w:hint="eastAsia" w:ascii="方正仿宋_GBK" w:eastAsia="方正仿宋_GBK"/>
          <w:vanish w:val="0"/>
          <w:color w:val="auto"/>
          <w:kern w:val="2"/>
          <w:sz w:val="24"/>
          <w:szCs w:val="24"/>
        </w:rPr>
        <w:t>3、</w:t>
      </w:r>
      <w:r>
        <w:rPr>
          <w:rFonts w:hint="eastAsia" w:ascii="方正仿宋_GBK" w:eastAsia="方正仿宋_GBK"/>
          <w:vanish w:val="0"/>
          <w:color w:val="auto"/>
          <w:kern w:val="2"/>
          <w:sz w:val="24"/>
          <w:szCs w:val="24"/>
          <w:lang w:eastAsia="zh-CN"/>
        </w:rPr>
        <w:t>竞</w:t>
      </w:r>
      <w:r>
        <w:rPr>
          <w:rFonts w:hint="eastAsia" w:ascii="方正仿宋_GBK" w:eastAsia="方正仿宋_GBK"/>
          <w:vanish w:val="0"/>
          <w:color w:val="auto"/>
          <w:kern w:val="2"/>
          <w:sz w:val="24"/>
          <w:szCs w:val="24"/>
        </w:rPr>
        <w:t>标人应先到</w:t>
      </w:r>
      <w:r>
        <w:rPr>
          <w:rFonts w:hint="eastAsia" w:ascii="方正仿宋_GBK" w:eastAsia="方正仿宋_GBK"/>
          <w:vanish w:val="0"/>
          <w:color w:val="auto"/>
          <w:kern w:val="2"/>
          <w:sz w:val="24"/>
          <w:szCs w:val="24"/>
          <w:lang w:eastAsia="zh-CN"/>
        </w:rPr>
        <w:t>石料存放地</w:t>
      </w:r>
      <w:r>
        <w:rPr>
          <w:rFonts w:hint="eastAsia" w:ascii="方正仿宋_GBK" w:eastAsia="方正仿宋_GBK"/>
          <w:vanish w:val="0"/>
          <w:color w:val="auto"/>
          <w:kern w:val="2"/>
          <w:sz w:val="24"/>
          <w:szCs w:val="24"/>
        </w:rPr>
        <w:t>踏勘以充分了解</w:t>
      </w:r>
      <w:r>
        <w:rPr>
          <w:rFonts w:hint="eastAsia" w:ascii="方正仿宋_GBK" w:eastAsia="方正仿宋_GBK"/>
          <w:vanish w:val="0"/>
          <w:color w:val="auto"/>
          <w:kern w:val="2"/>
          <w:sz w:val="24"/>
          <w:szCs w:val="24"/>
          <w:lang w:eastAsia="zh-CN"/>
        </w:rPr>
        <w:t>存放</w:t>
      </w:r>
      <w:r>
        <w:rPr>
          <w:rFonts w:hint="eastAsia" w:ascii="方正仿宋_GBK" w:eastAsia="方正仿宋_GBK"/>
          <w:vanish w:val="0"/>
          <w:color w:val="auto"/>
          <w:kern w:val="2"/>
          <w:sz w:val="24"/>
          <w:szCs w:val="24"/>
        </w:rPr>
        <w:t>位置、地质情况、进出场道路、储存空间、装卸限制、行车干扰</w:t>
      </w:r>
      <w:r>
        <w:rPr>
          <w:rFonts w:hint="eastAsia" w:ascii="方正仿宋_GBK" w:eastAsia="方正仿宋_GBK"/>
          <w:vanish w:val="0"/>
          <w:color w:val="auto"/>
          <w:kern w:val="2"/>
          <w:sz w:val="24"/>
          <w:szCs w:val="24"/>
          <w:lang w:eastAsia="zh-CN"/>
        </w:rPr>
        <w:t>等</w:t>
      </w:r>
      <w:r>
        <w:rPr>
          <w:rFonts w:hint="eastAsia" w:ascii="方正仿宋_GBK" w:eastAsia="方正仿宋_GBK"/>
          <w:vanish w:val="0"/>
          <w:color w:val="auto"/>
          <w:kern w:val="2"/>
          <w:sz w:val="24"/>
          <w:szCs w:val="24"/>
        </w:rPr>
        <w:t>情况。</w:t>
      </w:r>
      <w:r>
        <w:rPr>
          <w:rFonts w:hint="eastAsia" w:ascii="方正仿宋_GBK" w:eastAsia="方正仿宋_GBK"/>
          <w:vanish w:val="0"/>
          <w:kern w:val="2"/>
          <w:sz w:val="24"/>
          <w:szCs w:val="24"/>
          <w:lang w:eastAsia="zh-CN"/>
        </w:rPr>
        <w:t>废弃石料转运过程中不能影响周边工地（企业）正常生产经营。</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color w:val="auto"/>
          <w:kern w:val="2"/>
          <w:sz w:val="24"/>
          <w:szCs w:val="24"/>
          <w:lang w:val="en-US" w:eastAsia="zh-CN"/>
        </w:rPr>
      </w:pPr>
      <w:r>
        <w:rPr>
          <w:rFonts w:hint="eastAsia" w:ascii="方正仿宋_GBK" w:eastAsia="方正仿宋_GBK"/>
          <w:vanish w:val="0"/>
          <w:color w:val="auto"/>
          <w:kern w:val="2"/>
          <w:sz w:val="24"/>
          <w:szCs w:val="24"/>
        </w:rPr>
        <w:t>4、</w:t>
      </w:r>
      <w:r>
        <w:rPr>
          <w:rFonts w:hint="eastAsia" w:ascii="方正仿宋_GBK" w:eastAsia="方正仿宋_GBK"/>
          <w:vanish w:val="0"/>
          <w:color w:val="auto"/>
          <w:kern w:val="2"/>
          <w:sz w:val="24"/>
          <w:szCs w:val="24"/>
          <w:lang w:eastAsia="zh-CN"/>
        </w:rPr>
        <w:t>中</w:t>
      </w:r>
      <w:r>
        <w:rPr>
          <w:rFonts w:hint="eastAsia" w:ascii="方正仿宋_GBK" w:eastAsia="方正仿宋_GBK"/>
          <w:vanish w:val="0"/>
          <w:color w:val="auto"/>
          <w:kern w:val="2"/>
          <w:sz w:val="24"/>
          <w:szCs w:val="24"/>
        </w:rPr>
        <w:t>标人自身的财产及施工现场内的自身员工（含农民工）的人身伤害及财产保险</w:t>
      </w: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rPr>
        <w:t>从事危险作业员工的意外伤害险等由</w:t>
      </w:r>
      <w:r>
        <w:rPr>
          <w:rFonts w:hint="eastAsia" w:ascii="方正仿宋_GBK" w:eastAsia="方正仿宋_GBK"/>
          <w:vanish w:val="0"/>
          <w:color w:val="auto"/>
          <w:kern w:val="2"/>
          <w:sz w:val="24"/>
          <w:szCs w:val="24"/>
          <w:lang w:eastAsia="zh-CN"/>
        </w:rPr>
        <w:t>中</w:t>
      </w:r>
      <w:r>
        <w:rPr>
          <w:rFonts w:hint="eastAsia" w:ascii="方正仿宋_GBK" w:eastAsia="方正仿宋_GBK"/>
          <w:vanish w:val="0"/>
          <w:color w:val="auto"/>
          <w:kern w:val="2"/>
          <w:sz w:val="24"/>
          <w:szCs w:val="24"/>
        </w:rPr>
        <w:t>标人自行投保，保险费由</w:t>
      </w:r>
      <w:r>
        <w:rPr>
          <w:rFonts w:hint="eastAsia" w:ascii="方正仿宋_GBK" w:eastAsia="方正仿宋_GBK"/>
          <w:vanish w:val="0"/>
          <w:color w:val="auto"/>
          <w:kern w:val="2"/>
          <w:sz w:val="24"/>
          <w:szCs w:val="24"/>
          <w:lang w:eastAsia="zh-CN"/>
        </w:rPr>
        <w:t>中</w:t>
      </w:r>
      <w:r>
        <w:rPr>
          <w:rFonts w:hint="eastAsia" w:ascii="方正仿宋_GBK" w:eastAsia="方正仿宋_GBK"/>
          <w:vanish w:val="0"/>
          <w:color w:val="auto"/>
          <w:kern w:val="2"/>
          <w:sz w:val="24"/>
          <w:szCs w:val="24"/>
        </w:rPr>
        <w:t>标人承担并支付。</w:t>
      </w:r>
      <w:r>
        <w:rPr>
          <w:rFonts w:hint="eastAsia" w:ascii="方正仿宋_GBK" w:eastAsia="方正仿宋_GBK"/>
          <w:vanish w:val="0"/>
          <w:color w:val="auto"/>
          <w:kern w:val="2"/>
          <w:sz w:val="24"/>
          <w:szCs w:val="24"/>
          <w:lang w:eastAsia="zh-CN"/>
        </w:rPr>
        <w:t>中</w:t>
      </w:r>
      <w:r>
        <w:rPr>
          <w:rFonts w:hint="eastAsia" w:ascii="方正仿宋_GBK" w:eastAsia="方正仿宋_GBK"/>
          <w:vanish w:val="0"/>
          <w:color w:val="auto"/>
          <w:kern w:val="2"/>
          <w:sz w:val="24"/>
          <w:szCs w:val="24"/>
        </w:rPr>
        <w:t>标人还须负责购买保险以保障其供应的材料在运送途中直至运抵工地的一切</w:t>
      </w:r>
      <w:r>
        <w:rPr>
          <w:rFonts w:hint="eastAsia" w:ascii="方正仿宋_GBK" w:eastAsia="方正仿宋_GBK"/>
          <w:vanish w:val="0"/>
          <w:color w:val="auto"/>
          <w:kern w:val="2"/>
          <w:sz w:val="24"/>
          <w:szCs w:val="24"/>
          <w:lang w:eastAsia="zh-CN"/>
        </w:rPr>
        <w:t>安全责任</w:t>
      </w:r>
      <w:r>
        <w:rPr>
          <w:rFonts w:hint="eastAsia" w:ascii="方正仿宋_GBK" w:eastAsia="方正仿宋_GBK"/>
          <w:vanish w:val="0"/>
          <w:color w:val="auto"/>
          <w:kern w:val="2"/>
          <w:sz w:val="24"/>
          <w:szCs w:val="24"/>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default" w:ascii="方正仿宋_GBK" w:eastAsia="方正仿宋_GBK"/>
          <w:vanish w:val="0"/>
          <w:color w:val="000000"/>
          <w:kern w:val="2"/>
          <w:sz w:val="24"/>
          <w:szCs w:val="24"/>
          <w:lang w:val="en-US" w:eastAsia="zh-CN"/>
        </w:rPr>
      </w:pPr>
      <w:r>
        <w:rPr>
          <w:rFonts w:hint="eastAsia" w:ascii="方正仿宋_GBK" w:eastAsia="方正仿宋_GBK"/>
          <w:vanish w:val="0"/>
          <w:color w:val="000000"/>
          <w:kern w:val="2"/>
          <w:sz w:val="24"/>
          <w:szCs w:val="24"/>
          <w:lang w:val="en-US" w:eastAsia="zh-CN"/>
        </w:rPr>
        <w:t>5、</w:t>
      </w:r>
      <w:r>
        <w:rPr>
          <w:rFonts w:hint="eastAsia" w:ascii="方正仿宋_GBK" w:eastAsia="方正仿宋_GBK" w:cs="宋体"/>
          <w:color w:val="121212"/>
          <w:kern w:val="0"/>
          <w:sz w:val="24"/>
          <w:szCs w:val="24"/>
          <w:lang w:bidi="ar-SA"/>
        </w:rPr>
        <w:t>中标人应遵守安全生产的有关管理规定，严格按照安全标准组织</w:t>
      </w:r>
      <w:r>
        <w:rPr>
          <w:rFonts w:hint="eastAsia" w:ascii="方正仿宋_GBK" w:eastAsia="方正仿宋_GBK" w:cs="宋体"/>
          <w:color w:val="121212"/>
          <w:kern w:val="0"/>
          <w:sz w:val="24"/>
          <w:szCs w:val="24"/>
          <w:lang w:eastAsia="zh-CN" w:bidi="ar-SA"/>
        </w:rPr>
        <w:t>废弃石料装车、</w:t>
      </w:r>
      <w:r>
        <w:rPr>
          <w:rFonts w:hint="eastAsia" w:ascii="方正仿宋_GBK" w:eastAsia="方正仿宋_GBK" w:cs="宋体"/>
          <w:color w:val="121212"/>
          <w:kern w:val="0"/>
          <w:sz w:val="24"/>
          <w:szCs w:val="24"/>
          <w:lang w:bidi="ar-SA"/>
        </w:rPr>
        <w:t>运输、卸载</w:t>
      </w:r>
      <w:r>
        <w:rPr>
          <w:rFonts w:hint="eastAsia" w:ascii="方正仿宋_GBK" w:eastAsia="方正仿宋_GBK" w:cs="宋体"/>
          <w:color w:val="121212"/>
          <w:kern w:val="0"/>
          <w:sz w:val="24"/>
          <w:szCs w:val="24"/>
          <w:lang w:eastAsia="zh-CN" w:bidi="ar-SA"/>
        </w:rPr>
        <w:t>等</w:t>
      </w:r>
      <w:r>
        <w:rPr>
          <w:rFonts w:hint="eastAsia" w:ascii="方正仿宋_GBK" w:eastAsia="方正仿宋_GBK" w:cs="宋体"/>
          <w:color w:val="121212"/>
          <w:kern w:val="0"/>
          <w:sz w:val="24"/>
          <w:szCs w:val="24"/>
          <w:lang w:bidi="ar-SA"/>
        </w:rPr>
        <w:t>，采取必要的安全防护措施，消除隐患。在</w:t>
      </w:r>
      <w:r>
        <w:rPr>
          <w:rFonts w:hint="eastAsia" w:ascii="方正仿宋_GBK" w:eastAsia="方正仿宋_GBK" w:cs="宋体"/>
          <w:color w:val="121212"/>
          <w:kern w:val="0"/>
          <w:sz w:val="24"/>
          <w:szCs w:val="24"/>
          <w:lang w:eastAsia="zh-CN" w:bidi="ar-SA"/>
        </w:rPr>
        <w:t>废弃石料装车</w:t>
      </w:r>
      <w:r>
        <w:rPr>
          <w:rFonts w:hint="eastAsia" w:ascii="方正仿宋_GBK" w:eastAsia="方正仿宋_GBK" w:cs="宋体"/>
          <w:color w:val="121212"/>
          <w:kern w:val="0"/>
          <w:sz w:val="24"/>
          <w:szCs w:val="24"/>
          <w:lang w:bidi="ar-SA"/>
        </w:rPr>
        <w:t>、运输、卸载中由于中标人管理或安全措施不力造成周边环境破坏或事故责任和因此发生的费用，由中标人承担。中标人负责进入现场人员及财物安全，发生任何伤亡事故与</w:t>
      </w:r>
      <w:r>
        <w:rPr>
          <w:rFonts w:hint="eastAsia" w:ascii="方正仿宋_GBK" w:eastAsia="方正仿宋_GBK" w:cs="宋体"/>
          <w:color w:val="121212"/>
          <w:kern w:val="0"/>
          <w:sz w:val="24"/>
          <w:szCs w:val="24"/>
          <w:lang w:eastAsia="zh-CN" w:bidi="ar-SA"/>
        </w:rPr>
        <w:t>我公司</w:t>
      </w:r>
      <w:r>
        <w:rPr>
          <w:rFonts w:hint="eastAsia" w:ascii="方正仿宋_GBK" w:eastAsia="方正仿宋_GBK" w:cs="宋体"/>
          <w:color w:val="121212"/>
          <w:kern w:val="0"/>
          <w:sz w:val="24"/>
          <w:szCs w:val="24"/>
          <w:lang w:bidi="ar-SA"/>
        </w:rPr>
        <w:t>无关，中标人自行解决并承担相应的法律责任和财产损失。如因</w:t>
      </w:r>
      <w:r>
        <w:rPr>
          <w:rFonts w:hint="eastAsia" w:ascii="方正仿宋_GBK" w:eastAsia="方正仿宋_GBK" w:cs="宋体"/>
          <w:color w:val="121212"/>
          <w:kern w:val="0"/>
          <w:sz w:val="24"/>
          <w:szCs w:val="24"/>
          <w:lang w:eastAsia="zh-CN" w:bidi="ar-SA"/>
        </w:rPr>
        <w:t>废弃石料装车</w:t>
      </w:r>
      <w:r>
        <w:rPr>
          <w:rFonts w:hint="eastAsia" w:ascii="方正仿宋_GBK" w:eastAsia="方正仿宋_GBK" w:cs="宋体"/>
          <w:color w:val="121212"/>
          <w:kern w:val="0"/>
          <w:sz w:val="24"/>
          <w:szCs w:val="24"/>
          <w:lang w:bidi="ar-SA"/>
        </w:rPr>
        <w:t>、运输、卸载过程中导致第三人人身、财产损失由中标人承担赔偿责任。</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000000"/>
          <w:kern w:val="2"/>
          <w:sz w:val="24"/>
          <w:szCs w:val="24"/>
          <w:highlight w:val="none"/>
          <w:lang w:eastAsia="zh-CN"/>
        </w:rPr>
      </w:pPr>
      <w:r>
        <w:rPr>
          <w:rFonts w:hint="eastAsia" w:ascii="方正仿宋_GBK" w:eastAsia="方正仿宋_GBK"/>
          <w:vanish w:val="0"/>
          <w:color w:val="000000"/>
          <w:kern w:val="2"/>
          <w:sz w:val="24"/>
          <w:szCs w:val="24"/>
          <w:lang w:val="en-US" w:eastAsia="zh-CN"/>
        </w:rPr>
        <w:t>6</w:t>
      </w:r>
      <w:r>
        <w:rPr>
          <w:rFonts w:hint="eastAsia" w:ascii="方正仿宋_GBK" w:eastAsia="方正仿宋_GBK"/>
          <w:vanish w:val="0"/>
          <w:color w:val="000000"/>
          <w:kern w:val="2"/>
          <w:sz w:val="24"/>
          <w:szCs w:val="24"/>
        </w:rPr>
        <w:t>、</w:t>
      </w:r>
      <w:r>
        <w:rPr>
          <w:rFonts w:hint="eastAsia" w:ascii="方正仿宋_GBK" w:eastAsia="方正仿宋_GBK"/>
          <w:vanish w:val="0"/>
          <w:color w:val="000000"/>
          <w:kern w:val="2"/>
          <w:sz w:val="24"/>
          <w:szCs w:val="24"/>
          <w:highlight w:val="none"/>
          <w:lang w:eastAsia="zh-CN"/>
        </w:rPr>
        <w:t>此批废弃石料的所有权随中标人支付完合同价款而转移。</w:t>
      </w:r>
    </w:p>
    <w:p>
      <w:pPr>
        <w:pStyle w:val="2"/>
        <w:keepNext/>
        <w:pageBreakBefore w:val="0"/>
        <w:widowControl w:val="0"/>
        <w:kinsoku/>
        <w:wordWrap/>
        <w:overflowPunct/>
        <w:topLinePunct w:val="0"/>
        <w:autoSpaceDE/>
        <w:autoSpaceDN/>
        <w:bidi w:val="0"/>
        <w:adjustRightInd/>
        <w:snapToGrid w:val="0"/>
        <w:spacing w:line="560" w:lineRule="exact"/>
        <w:textAlignment w:val="auto"/>
        <w:rPr>
          <w:rFonts w:hint="default" w:ascii="方正仿宋_GBK" w:hAnsi="Times New Roman" w:eastAsia="方正仿宋_GBK" w:cs="宋体"/>
          <w:b w:val="0"/>
          <w:color w:val="121212"/>
          <w:kern w:val="0"/>
          <w:sz w:val="24"/>
          <w:szCs w:val="24"/>
          <w:lang w:val="en-US" w:eastAsia="zh-CN" w:bidi="ar-SA"/>
        </w:rPr>
      </w:pPr>
      <w:r>
        <w:rPr>
          <w:rFonts w:hint="eastAsia" w:ascii="方正仿宋_GBK" w:eastAsia="方正仿宋_GBK"/>
          <w:vanish w:val="0"/>
          <w:color w:val="000000"/>
          <w:kern w:val="2"/>
          <w:sz w:val="24"/>
          <w:szCs w:val="24"/>
          <w:highlight w:val="none"/>
          <w:lang w:val="en-US" w:eastAsia="zh-CN"/>
        </w:rPr>
        <w:t xml:space="preserve">   </w:t>
      </w:r>
      <w:r>
        <w:rPr>
          <w:rFonts w:hint="eastAsia" w:ascii="方正仿宋_GBK" w:hAnsi="Times New Roman" w:eastAsia="方正仿宋_GBK" w:cs="宋体"/>
          <w:b w:val="0"/>
          <w:color w:val="121212"/>
          <w:kern w:val="0"/>
          <w:sz w:val="24"/>
          <w:szCs w:val="24"/>
          <w:lang w:val="en-US" w:eastAsia="zh-CN" w:bidi="ar-SA"/>
        </w:rPr>
        <w:t xml:space="preserve"> 7、在转运</w:t>
      </w:r>
      <w:r>
        <w:rPr>
          <w:rFonts w:hint="eastAsia" w:ascii="方正仿宋_GBK" w:eastAsia="方正仿宋_GBK" w:cs="宋体"/>
          <w:b w:val="0"/>
          <w:color w:val="121212"/>
          <w:kern w:val="0"/>
          <w:sz w:val="24"/>
          <w:szCs w:val="24"/>
          <w:lang w:val="en-US" w:eastAsia="zh-CN" w:bidi="ar-SA"/>
        </w:rPr>
        <w:t>废弃石料</w:t>
      </w:r>
      <w:r>
        <w:rPr>
          <w:rFonts w:hint="eastAsia" w:ascii="方正仿宋_GBK" w:hAnsi="Times New Roman" w:eastAsia="方正仿宋_GBK" w:cs="宋体"/>
          <w:b w:val="0"/>
          <w:color w:val="121212"/>
          <w:kern w:val="0"/>
          <w:sz w:val="24"/>
          <w:szCs w:val="24"/>
          <w:lang w:val="en-US" w:eastAsia="zh-CN" w:bidi="ar-SA"/>
        </w:rPr>
        <w:t>过程中，中标人不得转运甲方在</w:t>
      </w:r>
      <w:r>
        <w:rPr>
          <w:rFonts w:hint="eastAsia" w:ascii="方正仿宋_GBK" w:eastAsia="方正仿宋_GBK" w:cs="宋体"/>
          <w:b w:val="0"/>
          <w:color w:val="121212"/>
          <w:kern w:val="0"/>
          <w:sz w:val="24"/>
          <w:szCs w:val="24"/>
          <w:lang w:val="en-US" w:eastAsia="zh-CN" w:bidi="ar-SA"/>
        </w:rPr>
        <w:t>废弃石料</w:t>
      </w:r>
      <w:r>
        <w:rPr>
          <w:rFonts w:hint="eastAsia" w:ascii="方正仿宋_GBK" w:hAnsi="Times New Roman" w:eastAsia="方正仿宋_GBK" w:cs="宋体"/>
          <w:b w:val="0"/>
          <w:color w:val="121212"/>
          <w:kern w:val="0"/>
          <w:sz w:val="24"/>
          <w:szCs w:val="24"/>
          <w:lang w:val="en-US" w:eastAsia="zh-CN" w:bidi="ar-SA"/>
        </w:rPr>
        <w:t>存放地堆砌（存放）的与此批</w:t>
      </w:r>
      <w:r>
        <w:rPr>
          <w:rFonts w:hint="eastAsia" w:ascii="方正仿宋_GBK" w:eastAsia="方正仿宋_GBK" w:cs="宋体"/>
          <w:b w:val="0"/>
          <w:color w:val="121212"/>
          <w:kern w:val="0"/>
          <w:sz w:val="24"/>
          <w:szCs w:val="24"/>
          <w:lang w:val="en-US" w:eastAsia="zh-CN" w:bidi="ar-SA"/>
        </w:rPr>
        <w:t>废弃石料</w:t>
      </w:r>
      <w:r>
        <w:rPr>
          <w:rFonts w:hint="eastAsia" w:ascii="方正仿宋_GBK" w:hAnsi="Times New Roman" w:eastAsia="方正仿宋_GBK" w:cs="宋体"/>
          <w:b w:val="0"/>
          <w:color w:val="121212"/>
          <w:kern w:val="0"/>
          <w:sz w:val="24"/>
          <w:szCs w:val="24"/>
          <w:lang w:val="en-US" w:eastAsia="zh-CN" w:bidi="ar-SA"/>
        </w:rPr>
        <w:t>无关的物品，或者破坏甲方已经平场的场地。</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lang w:val="en-US" w:eastAsia="zh-CN"/>
        </w:rPr>
        <w:t>8</w:t>
      </w:r>
      <w:r>
        <w:rPr>
          <w:rFonts w:hint="eastAsia" w:ascii="方正仿宋_GBK" w:eastAsia="方正仿宋_GBK"/>
          <w:vanish w:val="0"/>
          <w:color w:val="auto"/>
          <w:kern w:val="2"/>
          <w:sz w:val="24"/>
          <w:szCs w:val="24"/>
        </w:rPr>
        <w:t>、</w:t>
      </w:r>
      <w:r>
        <w:rPr>
          <w:rFonts w:hint="eastAsia" w:ascii="方正仿宋_GBK" w:eastAsia="方正仿宋_GBK"/>
          <w:vanish w:val="0"/>
          <w:color w:val="auto"/>
          <w:kern w:val="2"/>
          <w:sz w:val="24"/>
          <w:szCs w:val="24"/>
          <w:lang w:eastAsia="zh-CN"/>
        </w:rPr>
        <w:t>废弃石料处置转运</w:t>
      </w:r>
      <w:r>
        <w:rPr>
          <w:rFonts w:hint="eastAsia" w:ascii="方正仿宋_GBK" w:eastAsia="方正仿宋_GBK"/>
          <w:vanish w:val="0"/>
          <w:color w:val="auto"/>
          <w:kern w:val="2"/>
          <w:sz w:val="24"/>
          <w:szCs w:val="24"/>
        </w:rPr>
        <w:t>期限为</w:t>
      </w:r>
      <w:r>
        <w:rPr>
          <w:rFonts w:hint="eastAsia" w:ascii="方正仿宋_GBK" w:hAnsi="Times New Roman" w:eastAsia="方正仿宋_GBK" w:cs="Times New Roman"/>
          <w:vanish w:val="0"/>
          <w:color w:val="000000"/>
          <w:kern w:val="2"/>
          <w:sz w:val="24"/>
          <w:szCs w:val="24"/>
          <w:highlight w:val="none"/>
          <w:u w:val="single"/>
          <w:lang w:val="en-US" w:eastAsia="zh-CN"/>
        </w:rPr>
        <w:t>20日历天</w:t>
      </w:r>
      <w:r>
        <w:rPr>
          <w:rFonts w:hint="eastAsia" w:ascii="方正仿宋_GBK" w:hAnsi="Times New Roman" w:eastAsia="方正仿宋_GBK" w:cs="Times New Roman"/>
          <w:vanish w:val="0"/>
          <w:color w:val="000000"/>
          <w:kern w:val="2"/>
          <w:sz w:val="24"/>
          <w:szCs w:val="24"/>
          <w:highlight w:val="none"/>
          <w:lang w:val="en-US" w:eastAsia="zh-CN"/>
        </w:rPr>
        <w:t>（具体期限由合同明确约定）</w:t>
      </w:r>
      <w:r>
        <w:rPr>
          <w:rFonts w:hint="eastAsia" w:ascii="方正仿宋_GBK" w:eastAsia="方正仿宋_GBK"/>
          <w:vanish w:val="0"/>
          <w:color w:val="auto"/>
          <w:kern w:val="2"/>
          <w:sz w:val="24"/>
          <w:szCs w:val="24"/>
        </w:rPr>
        <w:t>。</w:t>
      </w:r>
      <w:r>
        <w:rPr>
          <w:rFonts w:hint="eastAsia" w:ascii="方正仿宋_GBK" w:eastAsia="方正仿宋_GBK"/>
          <w:vanish w:val="0"/>
          <w:color w:val="auto"/>
          <w:kern w:val="2"/>
          <w:sz w:val="24"/>
          <w:szCs w:val="24"/>
          <w:lang w:eastAsia="zh-CN"/>
        </w:rPr>
        <w:t>中标人需在规定处置转运</w:t>
      </w:r>
      <w:r>
        <w:rPr>
          <w:rFonts w:hint="eastAsia" w:ascii="方正仿宋_GBK" w:eastAsia="方正仿宋_GBK"/>
          <w:vanish w:val="0"/>
          <w:color w:val="auto"/>
          <w:kern w:val="2"/>
          <w:sz w:val="24"/>
          <w:szCs w:val="24"/>
        </w:rPr>
        <w:t>期限</w:t>
      </w:r>
      <w:r>
        <w:rPr>
          <w:rFonts w:hint="eastAsia" w:ascii="方正仿宋_GBK" w:eastAsia="方正仿宋_GBK"/>
          <w:vanish w:val="0"/>
          <w:color w:val="auto"/>
          <w:kern w:val="2"/>
          <w:sz w:val="24"/>
          <w:szCs w:val="24"/>
          <w:lang w:eastAsia="zh-CN"/>
        </w:rPr>
        <w:t>内将此批废弃石料全部转运完成</w:t>
      </w:r>
      <w:r>
        <w:rPr>
          <w:rFonts w:hint="eastAsia" w:ascii="方正仿宋_GBK" w:eastAsia="方正仿宋_GBK"/>
          <w:vanish w:val="0"/>
          <w:color w:val="auto"/>
          <w:kern w:val="2"/>
          <w:sz w:val="24"/>
          <w:szCs w:val="24"/>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kern w:val="2"/>
          <w:sz w:val="24"/>
          <w:szCs w:val="24"/>
        </w:rPr>
        <w:t>二、竞</w:t>
      </w:r>
      <w:r>
        <w:rPr>
          <w:rFonts w:hint="eastAsia" w:ascii="方正仿宋_GBK" w:eastAsia="方正仿宋_GBK"/>
          <w:b/>
          <w:bCs w:val="0"/>
          <w:vanish w:val="0"/>
          <w:kern w:val="2"/>
          <w:sz w:val="24"/>
          <w:szCs w:val="24"/>
          <w:lang w:eastAsia="zh-CN"/>
        </w:rPr>
        <w:t>标</w:t>
      </w:r>
      <w:r>
        <w:rPr>
          <w:rFonts w:hint="eastAsia" w:ascii="方正仿宋_GBK" w:eastAsia="方正仿宋_GBK"/>
          <w:b/>
          <w:bCs w:val="0"/>
          <w:vanish w:val="0"/>
          <w:kern w:val="2"/>
          <w:sz w:val="24"/>
          <w:szCs w:val="24"/>
        </w:rPr>
        <w:t>人资格</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具有完全民事行为能力的自然人、独立法人或其他组织</w:t>
      </w:r>
      <w:r>
        <w:rPr>
          <w:rFonts w:hint="eastAsia" w:ascii="方正仿宋_GBK" w:eastAsia="方正仿宋_GBK"/>
          <w:bCs/>
          <w:vanish w:val="0"/>
          <w:color w:val="auto"/>
          <w:kern w:val="2"/>
          <w:sz w:val="24"/>
          <w:szCs w:val="24"/>
        </w:rPr>
        <w:t>除法律、法规另有规定外</w:t>
      </w:r>
      <w:r>
        <w:rPr>
          <w:rFonts w:hint="eastAsia" w:ascii="方正仿宋_GBK" w:eastAsia="方正仿宋_GBK"/>
          <w:vanish w:val="0"/>
          <w:color w:val="auto"/>
          <w:kern w:val="2"/>
          <w:sz w:val="24"/>
          <w:szCs w:val="24"/>
        </w:rPr>
        <w:t>均可报名。</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color w:val="auto"/>
          <w:kern w:val="2"/>
          <w:sz w:val="24"/>
          <w:szCs w:val="24"/>
        </w:rPr>
        <w:t>三、公告、</w:t>
      </w:r>
      <w:r>
        <w:rPr>
          <w:rFonts w:hint="eastAsia" w:ascii="方正仿宋_GBK" w:eastAsia="方正仿宋_GBK"/>
          <w:b/>
          <w:bCs w:val="0"/>
          <w:vanish w:val="0"/>
          <w:kern w:val="2"/>
          <w:sz w:val="24"/>
          <w:szCs w:val="24"/>
        </w:rPr>
        <w:t>报名时间及地点</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000000"/>
          <w:kern w:val="2"/>
          <w:sz w:val="24"/>
          <w:szCs w:val="24"/>
          <w:lang w:eastAsia="zh-CN"/>
        </w:rPr>
      </w:pPr>
      <w:r>
        <w:rPr>
          <w:rFonts w:hint="eastAsia" w:ascii="方正仿宋_GBK" w:eastAsia="方正仿宋_GBK"/>
          <w:vanish w:val="0"/>
          <w:color w:val="000000"/>
          <w:kern w:val="2"/>
          <w:sz w:val="24"/>
          <w:szCs w:val="24"/>
        </w:rPr>
        <w:t>1、公告时间：2022年</w:t>
      </w:r>
      <w:r>
        <w:rPr>
          <w:rFonts w:hint="eastAsia" w:ascii="方正仿宋_GBK" w:eastAsia="方正仿宋_GBK"/>
          <w:vanish w:val="0"/>
          <w:color w:val="000000"/>
          <w:kern w:val="2"/>
          <w:sz w:val="24"/>
          <w:szCs w:val="24"/>
          <w:lang w:val="en-US" w:eastAsia="zh-CN"/>
        </w:rPr>
        <w:t>8</w:t>
      </w:r>
      <w:r>
        <w:rPr>
          <w:rFonts w:hint="eastAsia" w:ascii="方正仿宋_GBK" w:eastAsia="方正仿宋_GBK"/>
          <w:vanish w:val="0"/>
          <w:color w:val="000000"/>
          <w:kern w:val="2"/>
          <w:sz w:val="24"/>
          <w:szCs w:val="24"/>
        </w:rPr>
        <w:t>月</w:t>
      </w:r>
      <w:r>
        <w:rPr>
          <w:rFonts w:hint="eastAsia" w:ascii="方正仿宋_GBK" w:eastAsia="方正仿宋_GBK"/>
          <w:vanish w:val="0"/>
          <w:color w:val="000000"/>
          <w:kern w:val="2"/>
          <w:sz w:val="24"/>
          <w:szCs w:val="24"/>
          <w:lang w:val="en-US" w:eastAsia="zh-CN"/>
        </w:rPr>
        <w:t>8</w:t>
      </w:r>
      <w:r>
        <w:rPr>
          <w:rFonts w:hint="eastAsia" w:ascii="方正仿宋_GBK" w:eastAsia="方正仿宋_GBK"/>
          <w:vanish w:val="0"/>
          <w:color w:val="000000"/>
          <w:kern w:val="2"/>
          <w:sz w:val="24"/>
          <w:szCs w:val="24"/>
        </w:rPr>
        <w:t>日至2022年</w:t>
      </w:r>
      <w:r>
        <w:rPr>
          <w:rFonts w:hint="eastAsia" w:ascii="方正仿宋_GBK" w:eastAsia="方正仿宋_GBK"/>
          <w:vanish w:val="0"/>
          <w:color w:val="000000"/>
          <w:kern w:val="2"/>
          <w:sz w:val="24"/>
          <w:szCs w:val="24"/>
          <w:lang w:val="en-US" w:eastAsia="zh-CN"/>
        </w:rPr>
        <w:t>8</w:t>
      </w:r>
      <w:r>
        <w:rPr>
          <w:rFonts w:hint="eastAsia" w:ascii="方正仿宋_GBK" w:eastAsia="方正仿宋_GBK"/>
          <w:vanish w:val="0"/>
          <w:color w:val="000000"/>
          <w:kern w:val="2"/>
          <w:sz w:val="24"/>
          <w:szCs w:val="24"/>
        </w:rPr>
        <w:t>月</w:t>
      </w:r>
      <w:r>
        <w:rPr>
          <w:rFonts w:hint="eastAsia" w:ascii="方正仿宋_GBK" w:eastAsia="方正仿宋_GBK"/>
          <w:vanish w:val="0"/>
          <w:color w:val="000000"/>
          <w:kern w:val="2"/>
          <w:sz w:val="24"/>
          <w:szCs w:val="24"/>
          <w:lang w:val="en-US" w:eastAsia="zh-CN"/>
        </w:rPr>
        <w:t>12</w:t>
      </w:r>
      <w:r>
        <w:rPr>
          <w:rFonts w:hint="eastAsia" w:ascii="方正仿宋_GBK" w:eastAsia="方正仿宋_GBK"/>
          <w:vanish w:val="0"/>
          <w:color w:val="000000"/>
          <w:kern w:val="2"/>
          <w:sz w:val="24"/>
          <w:szCs w:val="24"/>
        </w:rPr>
        <w:t>日</w:t>
      </w:r>
      <w:r>
        <w:rPr>
          <w:rFonts w:hint="eastAsia" w:ascii="方正仿宋_GBK" w:eastAsia="方正仿宋_GBK"/>
          <w:vanish w:val="0"/>
          <w:color w:val="000000"/>
          <w:kern w:val="2"/>
          <w:sz w:val="24"/>
          <w:szCs w:val="24"/>
          <w:lang w:eastAsia="zh-CN"/>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000000"/>
          <w:kern w:val="2"/>
          <w:sz w:val="24"/>
          <w:szCs w:val="24"/>
        </w:rPr>
      </w:pPr>
      <w:r>
        <w:rPr>
          <w:rFonts w:hint="eastAsia" w:ascii="方正仿宋_GBK" w:eastAsia="方正仿宋_GBK"/>
          <w:vanish w:val="0"/>
          <w:color w:val="000000"/>
          <w:kern w:val="2"/>
          <w:sz w:val="24"/>
          <w:szCs w:val="24"/>
        </w:rPr>
        <w:t>2、报名开始时间：2022年</w:t>
      </w:r>
      <w:r>
        <w:rPr>
          <w:rFonts w:hint="eastAsia" w:ascii="方正仿宋_GBK" w:eastAsia="方正仿宋_GBK"/>
          <w:vanish w:val="0"/>
          <w:color w:val="000000"/>
          <w:kern w:val="2"/>
          <w:sz w:val="24"/>
          <w:szCs w:val="24"/>
          <w:lang w:val="en-US" w:eastAsia="zh-CN"/>
        </w:rPr>
        <w:t>8</w:t>
      </w:r>
      <w:r>
        <w:rPr>
          <w:rFonts w:hint="eastAsia" w:ascii="方正仿宋_GBK" w:eastAsia="方正仿宋_GBK"/>
          <w:vanish w:val="0"/>
          <w:color w:val="000000"/>
          <w:kern w:val="2"/>
          <w:sz w:val="24"/>
          <w:szCs w:val="24"/>
        </w:rPr>
        <w:t>月</w:t>
      </w:r>
      <w:r>
        <w:rPr>
          <w:rFonts w:hint="eastAsia" w:ascii="方正仿宋_GBK" w:eastAsia="方正仿宋_GBK"/>
          <w:vanish w:val="0"/>
          <w:color w:val="000000"/>
          <w:kern w:val="2"/>
          <w:sz w:val="24"/>
          <w:szCs w:val="24"/>
          <w:lang w:val="en-US" w:eastAsia="zh-CN"/>
        </w:rPr>
        <w:t>12</w:t>
      </w:r>
      <w:r>
        <w:rPr>
          <w:rFonts w:hint="eastAsia" w:ascii="方正仿宋_GBK" w:eastAsia="方正仿宋_GBK"/>
          <w:vanish w:val="0"/>
          <w:color w:val="000000"/>
          <w:kern w:val="2"/>
          <w:sz w:val="24"/>
          <w:szCs w:val="24"/>
        </w:rPr>
        <w:t>日上午9：00 至</w:t>
      </w:r>
      <w:r>
        <w:rPr>
          <w:rFonts w:hint="eastAsia" w:ascii="方正仿宋_GBK" w:eastAsia="方正仿宋_GBK"/>
          <w:vanish w:val="0"/>
          <w:color w:val="000000"/>
          <w:kern w:val="2"/>
          <w:sz w:val="24"/>
          <w:szCs w:val="24"/>
          <w:lang w:val="en-US" w:eastAsia="zh-CN"/>
        </w:rPr>
        <w:t>10</w:t>
      </w:r>
      <w:r>
        <w:rPr>
          <w:rFonts w:hint="eastAsia" w:ascii="方正仿宋_GBK" w:eastAsia="方正仿宋_GBK"/>
          <w:vanish w:val="0"/>
          <w:color w:val="000000"/>
          <w:kern w:val="2"/>
          <w:sz w:val="24"/>
          <w:szCs w:val="24"/>
        </w:rPr>
        <w:t>:00截止。</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eastAsia="方正仿宋_GBK"/>
          <w:lang w:val="en-US" w:eastAsia="zh-CN"/>
        </w:rPr>
      </w:pPr>
      <w:r>
        <w:rPr>
          <w:rFonts w:hint="eastAsia" w:ascii="方正仿宋_GBK" w:eastAsia="方正仿宋_GBK"/>
          <w:vanish w:val="0"/>
          <w:color w:val="000000"/>
          <w:kern w:val="2"/>
          <w:sz w:val="24"/>
          <w:szCs w:val="24"/>
        </w:rPr>
        <w:t>3、报名地点：</w:t>
      </w:r>
      <w:r>
        <w:rPr>
          <w:rFonts w:hint="eastAsia" w:ascii="方正仿宋_GBK" w:eastAsia="方正仿宋_GBK"/>
          <w:vanish w:val="0"/>
          <w:color w:val="000000"/>
          <w:kern w:val="2"/>
          <w:sz w:val="24"/>
          <w:szCs w:val="24"/>
          <w:lang w:eastAsia="zh-CN"/>
        </w:rPr>
        <w:t>重庆市德感工业园区建设有限公司</w:t>
      </w:r>
      <w:r>
        <w:rPr>
          <w:rFonts w:hint="eastAsia" w:ascii="方正仿宋_GBK" w:eastAsia="方正仿宋_GBK"/>
          <w:vanish w:val="0"/>
          <w:color w:val="000000"/>
          <w:kern w:val="2"/>
          <w:sz w:val="24"/>
          <w:szCs w:val="24"/>
        </w:rPr>
        <w:t>投资发展部</w:t>
      </w:r>
      <w:r>
        <w:rPr>
          <w:rFonts w:hint="eastAsia" w:ascii="方正仿宋_GBK" w:eastAsia="方正仿宋_GBK"/>
          <w:vanish w:val="0"/>
          <w:color w:val="000000"/>
          <w:kern w:val="2"/>
          <w:sz w:val="24"/>
          <w:szCs w:val="24"/>
          <w:lang w:val="en-US" w:eastAsia="zh-CN"/>
        </w:rPr>
        <w:t>805</w:t>
      </w:r>
      <w:r>
        <w:rPr>
          <w:rFonts w:hint="eastAsia" w:ascii="方正仿宋_GBK" w:eastAsia="方正仿宋_GBK"/>
          <w:vanish w:val="0"/>
          <w:color w:val="000000"/>
          <w:kern w:val="2"/>
          <w:sz w:val="24"/>
          <w:szCs w:val="24"/>
        </w:rPr>
        <w:t>办公室</w:t>
      </w:r>
      <w:r>
        <w:rPr>
          <w:rFonts w:hint="eastAsia" w:ascii="方正仿宋_GBK" w:eastAsia="方正仿宋_GBK"/>
          <w:vanish w:val="0"/>
          <w:color w:val="000000"/>
          <w:kern w:val="2"/>
          <w:sz w:val="24"/>
          <w:szCs w:val="24"/>
          <w:lang w:eastAsia="zh-CN"/>
        </w:rPr>
        <w:t>。（重庆市江津区德感工业园港城大道</w:t>
      </w:r>
      <w:r>
        <w:rPr>
          <w:rFonts w:hint="eastAsia" w:ascii="方正仿宋_GBK" w:eastAsia="方正仿宋_GBK"/>
          <w:vanish w:val="0"/>
          <w:color w:val="000000"/>
          <w:kern w:val="2"/>
          <w:sz w:val="24"/>
          <w:szCs w:val="24"/>
          <w:lang w:val="en-US" w:eastAsia="zh-CN"/>
        </w:rPr>
        <w:t>501号</w:t>
      </w:r>
      <w:r>
        <w:rPr>
          <w:rFonts w:hint="eastAsia" w:ascii="方正仿宋_GBK" w:eastAsia="方正仿宋_GBK"/>
          <w:vanish w:val="0"/>
          <w:color w:val="000000"/>
          <w:kern w:val="2"/>
          <w:sz w:val="24"/>
          <w:szCs w:val="24"/>
          <w:lang w:eastAsia="zh-CN"/>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color w:val="auto"/>
          <w:kern w:val="2"/>
          <w:sz w:val="24"/>
          <w:szCs w:val="24"/>
        </w:rPr>
        <w:t>四、</w:t>
      </w:r>
      <w:r>
        <w:rPr>
          <w:rFonts w:hint="eastAsia" w:ascii="方正仿宋_GBK" w:eastAsia="方正仿宋_GBK"/>
          <w:b/>
          <w:bCs w:val="0"/>
          <w:vanish w:val="0"/>
          <w:kern w:val="2"/>
          <w:sz w:val="24"/>
          <w:szCs w:val="24"/>
        </w:rPr>
        <w:t>报名程序</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00" w:firstLineChars="250"/>
        <w:textAlignment w:val="auto"/>
        <w:rPr>
          <w:rFonts w:hint="eastAsia" w:ascii="方正仿宋_GBK" w:eastAsia="方正仿宋_GBK"/>
          <w:b w:val="0"/>
          <w:bCs w:val="0"/>
          <w:vanish w:val="0"/>
          <w:color w:val="000000"/>
          <w:kern w:val="2"/>
          <w:sz w:val="24"/>
          <w:szCs w:val="24"/>
        </w:rPr>
      </w:pPr>
      <w:r>
        <w:rPr>
          <w:rFonts w:hint="eastAsia" w:ascii="方正仿宋_GBK" w:eastAsia="方正仿宋_GBK"/>
          <w:vanish w:val="0"/>
          <w:color w:val="000000"/>
          <w:kern w:val="2"/>
          <w:sz w:val="24"/>
          <w:szCs w:val="24"/>
        </w:rPr>
        <w:t>1、</w:t>
      </w:r>
      <w:r>
        <w:rPr>
          <w:rFonts w:hint="eastAsia" w:ascii="方正仿宋_GBK" w:eastAsia="方正仿宋_GBK"/>
          <w:b w:val="0"/>
          <w:bCs w:val="0"/>
          <w:vanish w:val="0"/>
          <w:color w:val="000000"/>
          <w:kern w:val="2"/>
          <w:sz w:val="24"/>
          <w:szCs w:val="24"/>
        </w:rPr>
        <w:t>交纳竞</w:t>
      </w:r>
      <w:r>
        <w:rPr>
          <w:rFonts w:hint="eastAsia" w:ascii="方正仿宋_GBK" w:eastAsia="方正仿宋_GBK"/>
          <w:b w:val="0"/>
          <w:bCs w:val="0"/>
          <w:vanish w:val="0"/>
          <w:color w:val="000000"/>
          <w:kern w:val="2"/>
          <w:sz w:val="24"/>
          <w:szCs w:val="24"/>
          <w:lang w:eastAsia="zh-CN"/>
        </w:rPr>
        <w:t>标</w:t>
      </w:r>
      <w:r>
        <w:rPr>
          <w:rFonts w:hint="eastAsia" w:ascii="方正仿宋_GBK" w:eastAsia="方正仿宋_GBK"/>
          <w:b w:val="0"/>
          <w:bCs w:val="0"/>
          <w:vanish w:val="0"/>
          <w:color w:val="000000"/>
          <w:kern w:val="2"/>
          <w:sz w:val="24"/>
          <w:szCs w:val="24"/>
        </w:rPr>
        <w:t>保证金：按标的简介中规定的金额交纳竞</w:t>
      </w:r>
      <w:r>
        <w:rPr>
          <w:rFonts w:hint="eastAsia" w:ascii="方正仿宋_GBK" w:eastAsia="方正仿宋_GBK"/>
          <w:b w:val="0"/>
          <w:bCs w:val="0"/>
          <w:vanish w:val="0"/>
          <w:color w:val="000000"/>
          <w:kern w:val="2"/>
          <w:sz w:val="24"/>
          <w:szCs w:val="24"/>
          <w:lang w:eastAsia="zh-CN"/>
        </w:rPr>
        <w:t>标</w:t>
      </w:r>
      <w:r>
        <w:rPr>
          <w:rFonts w:hint="eastAsia" w:ascii="方正仿宋_GBK" w:eastAsia="方正仿宋_GBK"/>
          <w:b w:val="0"/>
          <w:bCs w:val="0"/>
          <w:vanish w:val="0"/>
          <w:color w:val="000000"/>
          <w:kern w:val="2"/>
          <w:sz w:val="24"/>
          <w:szCs w:val="24"/>
        </w:rPr>
        <w:t>保证金到以下指定账户。</w:t>
      </w:r>
    </w:p>
    <w:p>
      <w:pPr>
        <w:keepNext/>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right="0" w:rightChars="0" w:firstLine="480" w:firstLineChars="200"/>
        <w:textAlignment w:val="auto"/>
        <w:rPr>
          <w:rFonts w:hint="eastAsia" w:ascii="方正仿宋_GBK" w:eastAsia="方正仿宋_GBK" w:cs="宋体"/>
          <w:b w:val="0"/>
          <w:bCs w:val="0"/>
          <w:vanish w:val="0"/>
          <w:color w:val="000000"/>
          <w:kern w:val="2"/>
          <w:sz w:val="24"/>
          <w:szCs w:val="24"/>
        </w:rPr>
      </w:pPr>
      <w:r>
        <w:rPr>
          <w:rFonts w:hint="eastAsia" w:ascii="方正仿宋_GBK" w:eastAsia="方正仿宋_GBK" w:cs="宋体"/>
          <w:b w:val="0"/>
          <w:bCs w:val="0"/>
          <w:vanish w:val="0"/>
          <w:color w:val="000000"/>
          <w:kern w:val="2"/>
          <w:sz w:val="24"/>
          <w:szCs w:val="24"/>
          <w:lang w:eastAsia="zh-CN"/>
        </w:rPr>
        <w:t>（</w:t>
      </w:r>
      <w:r>
        <w:rPr>
          <w:rFonts w:hint="eastAsia" w:ascii="方正仿宋_GBK" w:eastAsia="方正仿宋_GBK" w:cs="宋体"/>
          <w:b w:val="0"/>
          <w:bCs w:val="0"/>
          <w:vanish w:val="0"/>
          <w:color w:val="000000"/>
          <w:kern w:val="2"/>
          <w:sz w:val="24"/>
          <w:szCs w:val="24"/>
          <w:lang w:val="en-US" w:eastAsia="zh-CN"/>
        </w:rPr>
        <w:t>1</w:t>
      </w:r>
      <w:r>
        <w:rPr>
          <w:rFonts w:hint="eastAsia" w:ascii="方正仿宋_GBK" w:eastAsia="方正仿宋_GBK" w:cs="宋体"/>
          <w:b w:val="0"/>
          <w:bCs w:val="0"/>
          <w:vanish w:val="0"/>
          <w:color w:val="000000"/>
          <w:kern w:val="2"/>
          <w:sz w:val="24"/>
          <w:szCs w:val="24"/>
          <w:lang w:eastAsia="zh-CN"/>
        </w:rPr>
        <w:t>）</w:t>
      </w:r>
      <w:r>
        <w:rPr>
          <w:rFonts w:hint="eastAsia" w:ascii="方正仿宋_GBK" w:eastAsia="方正仿宋_GBK" w:cs="宋体"/>
          <w:b/>
          <w:bCs/>
          <w:vanish w:val="0"/>
          <w:color w:val="000000"/>
          <w:kern w:val="2"/>
          <w:sz w:val="24"/>
          <w:szCs w:val="24"/>
        </w:rPr>
        <w:t>收款单位</w:t>
      </w:r>
      <w:r>
        <w:rPr>
          <w:rFonts w:hint="eastAsia" w:ascii="方正仿宋_GBK" w:eastAsia="方正仿宋_GBK" w:cs="宋体"/>
          <w:b w:val="0"/>
          <w:bCs w:val="0"/>
          <w:vanish w:val="0"/>
          <w:color w:val="000000"/>
          <w:kern w:val="2"/>
          <w:sz w:val="24"/>
          <w:szCs w:val="24"/>
        </w:rPr>
        <w:t>：重庆市德感工业园区建设有限公司</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b w:val="0"/>
          <w:bCs w:val="0"/>
          <w:vanish w:val="0"/>
          <w:color w:val="000000"/>
          <w:kern w:val="2"/>
          <w:sz w:val="24"/>
          <w:szCs w:val="24"/>
        </w:rPr>
      </w:pPr>
      <w:r>
        <w:rPr>
          <w:rFonts w:hint="eastAsia" w:ascii="方正仿宋_GBK" w:eastAsia="方正仿宋_GBK" w:cs="宋体"/>
          <w:b w:val="0"/>
          <w:bCs w:val="0"/>
          <w:vanish w:val="0"/>
          <w:color w:val="000000"/>
          <w:kern w:val="2"/>
          <w:sz w:val="24"/>
          <w:szCs w:val="24"/>
        </w:rPr>
        <w:t>（2）</w:t>
      </w:r>
      <w:r>
        <w:rPr>
          <w:rFonts w:hint="eastAsia" w:ascii="方正仿宋_GBK" w:eastAsia="方正仿宋_GBK" w:cs="宋体"/>
          <w:b/>
          <w:bCs/>
          <w:vanish w:val="0"/>
          <w:color w:val="000000"/>
          <w:kern w:val="2"/>
          <w:sz w:val="24"/>
          <w:szCs w:val="24"/>
        </w:rPr>
        <w:t>银行账号</w:t>
      </w:r>
      <w:r>
        <w:rPr>
          <w:rFonts w:hint="eastAsia" w:ascii="方正仿宋_GBK" w:eastAsia="方正仿宋_GBK" w:cs="宋体"/>
          <w:b w:val="0"/>
          <w:bCs w:val="0"/>
          <w:vanish w:val="0"/>
          <w:color w:val="000000"/>
          <w:kern w:val="2"/>
          <w:sz w:val="24"/>
          <w:szCs w:val="24"/>
        </w:rPr>
        <w:t>:</w:t>
      </w:r>
      <w:r>
        <w:rPr>
          <w:rFonts w:hint="eastAsia" w:ascii="方正仿宋_GBK" w:eastAsia="方正仿宋_GBK" w:cs="宋体"/>
          <w:b w:val="0"/>
          <w:bCs w:val="0"/>
          <w:vanish w:val="0"/>
          <w:color w:val="000000"/>
          <w:kern w:val="2"/>
          <w:sz w:val="24"/>
          <w:szCs w:val="24"/>
          <w:lang w:val="en-US" w:eastAsia="zh-CN"/>
        </w:rPr>
        <w:t xml:space="preserve">  </w:t>
      </w:r>
      <w:r>
        <w:rPr>
          <w:rFonts w:hint="eastAsia" w:ascii="方正仿宋_GBK" w:eastAsia="方正仿宋_GBK"/>
          <w:b w:val="0"/>
          <w:bCs w:val="0"/>
          <w:vanish w:val="0"/>
          <w:color w:val="000000"/>
          <w:kern w:val="2"/>
          <w:sz w:val="24"/>
          <w:szCs w:val="24"/>
        </w:rPr>
        <w:t>3114-0601-0400-01956</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1084" w:firstLineChars="450"/>
        <w:textAlignment w:val="auto"/>
        <w:rPr>
          <w:rFonts w:hint="eastAsia" w:ascii="方正仿宋_GBK" w:eastAsia="方正仿宋_GBK"/>
          <w:b w:val="0"/>
          <w:bCs w:val="0"/>
          <w:vanish w:val="0"/>
          <w:color w:val="000000"/>
          <w:kern w:val="2"/>
          <w:sz w:val="24"/>
          <w:szCs w:val="24"/>
        </w:rPr>
      </w:pPr>
      <w:r>
        <w:rPr>
          <w:rFonts w:hint="eastAsia" w:ascii="方正仿宋_GBK" w:eastAsia="方正仿宋_GBK"/>
          <w:b/>
          <w:bCs/>
          <w:vanish w:val="0"/>
          <w:color w:val="000000"/>
          <w:kern w:val="2"/>
          <w:sz w:val="24"/>
          <w:szCs w:val="24"/>
        </w:rPr>
        <w:t>开户银行</w:t>
      </w:r>
      <w:r>
        <w:rPr>
          <w:rFonts w:hint="eastAsia" w:ascii="方正仿宋_GBK" w:eastAsia="方正仿宋_GBK"/>
          <w:b w:val="0"/>
          <w:bCs w:val="0"/>
          <w:vanish w:val="0"/>
          <w:color w:val="000000"/>
          <w:kern w:val="2"/>
          <w:sz w:val="24"/>
          <w:szCs w:val="24"/>
        </w:rPr>
        <w:t>：中国农业银行重庆德感支行</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cs="宋体"/>
          <w:b w:val="0"/>
          <w:bCs w:val="0"/>
          <w:vanish w:val="0"/>
          <w:color w:val="000000"/>
          <w:kern w:val="2"/>
          <w:sz w:val="24"/>
          <w:szCs w:val="24"/>
        </w:rPr>
      </w:pPr>
      <w:r>
        <w:rPr>
          <w:rFonts w:hint="eastAsia" w:ascii="方正仿宋_GBK" w:eastAsia="方正仿宋_GBK" w:cs="宋体"/>
          <w:b w:val="0"/>
          <w:bCs w:val="0"/>
          <w:vanish w:val="0"/>
          <w:color w:val="000000"/>
          <w:kern w:val="2"/>
          <w:sz w:val="24"/>
          <w:szCs w:val="24"/>
        </w:rPr>
        <w:t>（3）</w:t>
      </w:r>
      <w:r>
        <w:rPr>
          <w:rFonts w:hint="eastAsia" w:ascii="方正仿宋_GBK" w:eastAsia="方正仿宋_GBK" w:cs="宋体"/>
          <w:b/>
          <w:bCs/>
          <w:vanish w:val="0"/>
          <w:color w:val="000000"/>
          <w:kern w:val="2"/>
          <w:sz w:val="24"/>
          <w:szCs w:val="24"/>
        </w:rPr>
        <w:t>用途栏或备注栏注明</w:t>
      </w:r>
      <w:r>
        <w:rPr>
          <w:rFonts w:hint="eastAsia" w:ascii="方正仿宋_GBK" w:eastAsia="方正仿宋_GBK" w:cs="宋体"/>
          <w:b w:val="0"/>
          <w:bCs w:val="0"/>
          <w:vanish w:val="0"/>
          <w:color w:val="000000"/>
          <w:kern w:val="2"/>
          <w:sz w:val="24"/>
          <w:szCs w:val="24"/>
        </w:rPr>
        <w:t xml:space="preserve">： </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hAnsi="Times New Roman" w:eastAsia="方正仿宋_GBK" w:cs="Times New Roman"/>
          <w:vanish w:val="0"/>
          <w:color w:val="000000"/>
          <w:kern w:val="2"/>
          <w:sz w:val="24"/>
          <w:szCs w:val="24"/>
          <w:lang w:eastAsia="zh-CN"/>
        </w:rPr>
      </w:pPr>
      <w:r>
        <w:rPr>
          <w:rFonts w:hint="eastAsia" w:ascii="方正仿宋_GBK" w:hAnsi="Times New Roman" w:eastAsia="方正仿宋_GBK" w:cs="Times New Roman"/>
          <w:vanish w:val="0"/>
          <w:color w:val="000000"/>
          <w:kern w:val="2"/>
          <w:sz w:val="24"/>
          <w:szCs w:val="24"/>
          <w:lang w:eastAsia="zh-CN"/>
        </w:rPr>
        <w:t xml:space="preserve"> </w:t>
      </w:r>
      <w:r>
        <w:rPr>
          <w:rFonts w:hint="eastAsia" w:ascii="方正仿宋_GBK" w:hAnsi="Times New Roman" w:eastAsia="方正仿宋_GBK" w:cs="Times New Roman"/>
          <w:vanish w:val="0"/>
          <w:color w:val="000000"/>
          <w:kern w:val="2"/>
          <w:sz w:val="24"/>
          <w:szCs w:val="24"/>
          <w:lang w:val="en-US" w:eastAsia="zh-CN"/>
        </w:rPr>
        <w:t>德感工业园北部片区</w:t>
      </w:r>
      <w:r>
        <w:rPr>
          <w:rFonts w:hint="eastAsia" w:ascii="方正仿宋_GBK" w:eastAsia="方正仿宋_GBK" w:cs="Times New Roman"/>
          <w:vanish w:val="0"/>
          <w:color w:val="000000"/>
          <w:kern w:val="2"/>
          <w:sz w:val="24"/>
          <w:szCs w:val="24"/>
          <w:lang w:val="en-US" w:eastAsia="zh-CN"/>
        </w:rPr>
        <w:t>边缘</w:t>
      </w:r>
      <w:r>
        <w:rPr>
          <w:rFonts w:hint="eastAsia" w:ascii="方正仿宋_GBK" w:hAnsi="Times New Roman" w:eastAsia="方正仿宋_GBK" w:cs="Times New Roman"/>
          <w:vanish w:val="0"/>
          <w:color w:val="000000"/>
          <w:kern w:val="2"/>
          <w:sz w:val="24"/>
          <w:szCs w:val="24"/>
          <w:lang w:val="en-US" w:eastAsia="zh-CN"/>
        </w:rPr>
        <w:t>地块废弃石料处置</w:t>
      </w:r>
      <w:r>
        <w:rPr>
          <w:rFonts w:hint="eastAsia" w:ascii="方正仿宋_GBK" w:hAnsi="Times New Roman" w:eastAsia="方正仿宋_GBK" w:cs="Times New Roman"/>
          <w:vanish w:val="0"/>
          <w:color w:val="000000"/>
          <w:kern w:val="2"/>
          <w:sz w:val="24"/>
          <w:szCs w:val="24"/>
          <w:lang w:eastAsia="zh-CN"/>
        </w:rPr>
        <w:t>竞标保证金。</w:t>
      </w:r>
    </w:p>
    <w:p>
      <w:pPr>
        <w:keepNext/>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vanish w:val="0"/>
          <w:color w:val="000000"/>
          <w:kern w:val="2"/>
          <w:sz w:val="24"/>
          <w:szCs w:val="24"/>
          <w:lang w:eastAsia="zh-CN"/>
        </w:rPr>
      </w:pPr>
      <w:r>
        <w:rPr>
          <w:rFonts w:hint="eastAsia" w:ascii="方正仿宋_GBK" w:eastAsia="方正仿宋_GBK"/>
          <w:b/>
          <w:bCs/>
          <w:vanish w:val="0"/>
          <w:color w:val="000000"/>
          <w:kern w:val="2"/>
          <w:sz w:val="24"/>
          <w:szCs w:val="24"/>
          <w:lang w:eastAsia="zh-CN"/>
        </w:rPr>
        <w:t>竞标保证金的退还</w:t>
      </w:r>
      <w:r>
        <w:rPr>
          <w:rFonts w:hint="eastAsia" w:ascii="方正仿宋_GBK" w:eastAsia="方正仿宋_GBK"/>
          <w:vanish w:val="0"/>
          <w:color w:val="000000"/>
          <w:kern w:val="2"/>
          <w:sz w:val="24"/>
          <w:szCs w:val="24"/>
          <w:lang w:eastAsia="zh-CN"/>
        </w:rPr>
        <w:t>：①.中标结果公示完成后退还除中标人以外的竞标人的竞标保证金；②.合同签订后退还中标人竞标保证金。</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000000"/>
          <w:kern w:val="2"/>
          <w:sz w:val="24"/>
          <w:szCs w:val="24"/>
        </w:rPr>
      </w:pPr>
      <w:r>
        <w:rPr>
          <w:rFonts w:hint="eastAsia" w:ascii="方正仿宋_GBK" w:eastAsia="方正仿宋_GBK"/>
          <w:vanish w:val="0"/>
          <w:color w:val="000000"/>
          <w:kern w:val="2"/>
          <w:sz w:val="24"/>
          <w:szCs w:val="24"/>
        </w:rPr>
        <w:t>2、</w:t>
      </w:r>
      <w:r>
        <w:rPr>
          <w:rFonts w:hint="eastAsia" w:ascii="方正仿宋_GBK" w:eastAsia="方正仿宋_GBK"/>
          <w:b/>
          <w:bCs/>
          <w:vanish w:val="0"/>
          <w:color w:val="000000"/>
          <w:kern w:val="2"/>
          <w:sz w:val="24"/>
          <w:szCs w:val="24"/>
        </w:rPr>
        <w:t>竞</w:t>
      </w:r>
      <w:r>
        <w:rPr>
          <w:rFonts w:hint="eastAsia" w:ascii="方正仿宋_GBK" w:eastAsia="方正仿宋_GBK"/>
          <w:b/>
          <w:bCs/>
          <w:vanish w:val="0"/>
          <w:color w:val="000000"/>
          <w:kern w:val="2"/>
          <w:sz w:val="24"/>
          <w:szCs w:val="24"/>
          <w:lang w:eastAsia="zh-CN"/>
        </w:rPr>
        <w:t>标</w:t>
      </w:r>
      <w:r>
        <w:rPr>
          <w:rFonts w:hint="eastAsia" w:ascii="方正仿宋_GBK" w:eastAsia="方正仿宋_GBK"/>
          <w:b/>
          <w:bCs/>
          <w:vanish w:val="0"/>
          <w:color w:val="000000"/>
          <w:kern w:val="2"/>
          <w:sz w:val="24"/>
          <w:szCs w:val="24"/>
        </w:rPr>
        <w:t>保证金交纳截止时间：202</w:t>
      </w:r>
      <w:r>
        <w:rPr>
          <w:rFonts w:ascii="方正仿宋_GBK" w:eastAsia="方正仿宋_GBK"/>
          <w:b/>
          <w:bCs/>
          <w:vanish w:val="0"/>
          <w:color w:val="000000"/>
          <w:kern w:val="2"/>
          <w:sz w:val="24"/>
          <w:szCs w:val="24"/>
        </w:rPr>
        <w:t>2</w:t>
      </w:r>
      <w:r>
        <w:rPr>
          <w:rFonts w:hint="eastAsia" w:ascii="方正仿宋_GBK" w:eastAsia="方正仿宋_GBK"/>
          <w:b/>
          <w:bCs/>
          <w:vanish w:val="0"/>
          <w:color w:val="000000"/>
          <w:kern w:val="2"/>
          <w:sz w:val="24"/>
          <w:szCs w:val="24"/>
        </w:rPr>
        <w:t>年</w:t>
      </w:r>
      <w:r>
        <w:rPr>
          <w:rFonts w:hint="eastAsia" w:ascii="方正仿宋_GBK" w:eastAsia="方正仿宋_GBK"/>
          <w:b/>
          <w:bCs/>
          <w:vanish w:val="0"/>
          <w:color w:val="000000"/>
          <w:kern w:val="2"/>
          <w:sz w:val="24"/>
          <w:szCs w:val="24"/>
          <w:lang w:val="en-US" w:eastAsia="zh-CN"/>
        </w:rPr>
        <w:t>8</w:t>
      </w:r>
      <w:r>
        <w:rPr>
          <w:rFonts w:hint="eastAsia" w:ascii="方正仿宋_GBK" w:eastAsia="方正仿宋_GBK"/>
          <w:b/>
          <w:bCs/>
          <w:vanish w:val="0"/>
          <w:color w:val="000000"/>
          <w:kern w:val="2"/>
          <w:sz w:val="24"/>
          <w:szCs w:val="24"/>
        </w:rPr>
        <w:t>月</w:t>
      </w:r>
      <w:r>
        <w:rPr>
          <w:rFonts w:hint="eastAsia" w:ascii="方正仿宋_GBK" w:eastAsia="方正仿宋_GBK"/>
          <w:b/>
          <w:bCs/>
          <w:vanish w:val="0"/>
          <w:color w:val="000000"/>
          <w:kern w:val="2"/>
          <w:sz w:val="24"/>
          <w:szCs w:val="24"/>
          <w:lang w:val="en-US" w:eastAsia="zh-CN"/>
        </w:rPr>
        <w:t>11</w:t>
      </w:r>
      <w:r>
        <w:rPr>
          <w:rFonts w:hint="eastAsia" w:ascii="方正仿宋_GBK" w:eastAsia="方正仿宋_GBK"/>
          <w:b/>
          <w:bCs/>
          <w:vanish w:val="0"/>
          <w:color w:val="000000"/>
          <w:kern w:val="2"/>
          <w:sz w:val="24"/>
          <w:szCs w:val="24"/>
        </w:rPr>
        <w:t>日 17:00 时</w:t>
      </w:r>
      <w:r>
        <w:rPr>
          <w:rFonts w:hint="eastAsia" w:ascii="方正仿宋_GBK" w:eastAsia="方正仿宋_GBK"/>
          <w:vanish w:val="0"/>
          <w:color w:val="000000"/>
          <w:kern w:val="2"/>
          <w:sz w:val="24"/>
          <w:szCs w:val="24"/>
        </w:rPr>
        <w:t>（以到达指定帐户时间为准）</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3、</w:t>
      </w:r>
      <w:r>
        <w:rPr>
          <w:rFonts w:hint="eastAsia" w:ascii="方正仿宋_GBK" w:eastAsia="方正仿宋_GBK"/>
          <w:vanish w:val="0"/>
          <w:color w:val="auto"/>
          <w:kern w:val="2"/>
          <w:sz w:val="24"/>
          <w:szCs w:val="24"/>
          <w:highlight w:val="none"/>
        </w:rPr>
        <w:t>制作申请文件:登陆</w:t>
      </w:r>
      <w:r>
        <w:rPr>
          <w:rFonts w:hint="eastAsia" w:ascii="方正仿宋_GBK" w:eastAsia="方正仿宋_GBK"/>
          <w:b/>
          <w:bCs/>
          <w:vanish w:val="0"/>
          <w:color w:val="auto"/>
          <w:kern w:val="2"/>
          <w:sz w:val="24"/>
          <w:szCs w:val="24"/>
          <w:highlight w:val="none"/>
        </w:rPr>
        <w:t xml:space="preserve"> http://www.jjdggyy.cn/</w:t>
      </w:r>
      <w:r>
        <w:rPr>
          <w:rFonts w:hint="eastAsia" w:ascii="方正仿宋_GBK" w:eastAsia="方正仿宋_GBK"/>
          <w:vanish w:val="0"/>
          <w:color w:val="auto"/>
          <w:kern w:val="2"/>
          <w:sz w:val="24"/>
          <w:szCs w:val="24"/>
          <w:highlight w:val="none"/>
        </w:rPr>
        <w:t>点击对应公告下方的附件，下载《公开</w:t>
      </w:r>
      <w:r>
        <w:rPr>
          <w:rFonts w:hint="eastAsia" w:ascii="方正仿宋_GBK" w:eastAsia="方正仿宋_GBK"/>
          <w:vanish w:val="0"/>
          <w:color w:val="auto"/>
          <w:kern w:val="2"/>
          <w:sz w:val="24"/>
          <w:szCs w:val="24"/>
          <w:highlight w:val="none"/>
          <w:lang w:eastAsia="zh-CN"/>
        </w:rPr>
        <w:t>竞价</w:t>
      </w:r>
      <w:r>
        <w:rPr>
          <w:rFonts w:hint="eastAsia" w:ascii="方正仿宋_GBK" w:eastAsia="方正仿宋_GBK"/>
          <w:vanish w:val="0"/>
          <w:color w:val="auto"/>
          <w:kern w:val="2"/>
          <w:sz w:val="24"/>
          <w:szCs w:val="24"/>
          <w:highlight w:val="none"/>
        </w:rPr>
        <w:t>文件》，并按照其中第三部分竞</w:t>
      </w:r>
      <w:r>
        <w:rPr>
          <w:rFonts w:hint="eastAsia" w:ascii="方正仿宋_GBK" w:eastAsia="方正仿宋_GBK"/>
          <w:vanish w:val="0"/>
          <w:color w:val="auto"/>
          <w:kern w:val="2"/>
          <w:sz w:val="24"/>
          <w:szCs w:val="24"/>
          <w:highlight w:val="none"/>
          <w:lang w:eastAsia="zh-CN"/>
        </w:rPr>
        <w:t>标</w:t>
      </w:r>
      <w:r>
        <w:rPr>
          <w:rFonts w:hint="eastAsia" w:ascii="方正仿宋_GBK" w:eastAsia="方正仿宋_GBK"/>
          <w:vanish w:val="0"/>
          <w:color w:val="auto"/>
          <w:kern w:val="2"/>
          <w:sz w:val="24"/>
          <w:szCs w:val="24"/>
          <w:highlight w:val="none"/>
        </w:rPr>
        <w:t>申请文件要求填写，制作报名材料。</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b/>
          <w:bCs/>
          <w:vanish w:val="0"/>
          <w:kern w:val="2"/>
          <w:sz w:val="24"/>
          <w:szCs w:val="24"/>
          <w:shd w:val="clear" w:color="auto" w:fill="FFFFFF"/>
        </w:rPr>
      </w:pPr>
      <w:r>
        <w:rPr>
          <w:rFonts w:hint="eastAsia" w:ascii="方正仿宋_GBK" w:eastAsia="方正仿宋_GBK"/>
          <w:vanish w:val="0"/>
          <w:color w:val="auto"/>
          <w:kern w:val="2"/>
          <w:sz w:val="24"/>
          <w:szCs w:val="24"/>
        </w:rPr>
        <w:t>4、提交申请文件：提交申请文件时，</w:t>
      </w:r>
      <w:r>
        <w:rPr>
          <w:rFonts w:hint="eastAsia" w:ascii="方正仿宋_GBK" w:hAnsi="方正仿宋_GBK" w:eastAsia="方正仿宋_GBK" w:cs="方正仿宋_GBK"/>
          <w:b/>
          <w:bCs w:val="0"/>
          <w:sz w:val="24"/>
          <w:szCs w:val="24"/>
          <w:lang w:eastAsia="zh-CN"/>
        </w:rPr>
        <w:t>申请</w:t>
      </w:r>
      <w:r>
        <w:rPr>
          <w:rFonts w:hint="eastAsia" w:ascii="方正仿宋_GBK" w:hAnsi="方正仿宋_GBK" w:eastAsia="方正仿宋_GBK" w:cs="方正仿宋_GBK"/>
          <w:b/>
          <w:bCs w:val="0"/>
          <w:sz w:val="24"/>
          <w:szCs w:val="24"/>
        </w:rPr>
        <w:t>人为自然人的，报名时本人须持身份证</w:t>
      </w:r>
      <w:r>
        <w:rPr>
          <w:rFonts w:hint="eastAsia" w:ascii="方正仿宋_GBK" w:hAnsi="方正仿宋_GBK" w:eastAsia="方正仿宋_GBK" w:cs="方正仿宋_GBK"/>
          <w:b/>
          <w:bCs w:val="0"/>
          <w:sz w:val="24"/>
          <w:szCs w:val="24"/>
          <w:lang w:eastAsia="zh-CN"/>
        </w:rPr>
        <w:t>原件</w:t>
      </w:r>
      <w:r>
        <w:rPr>
          <w:rFonts w:hint="eastAsia" w:ascii="方正仿宋_GBK" w:hAnsi="方正仿宋_GBK" w:eastAsia="方正仿宋_GBK" w:cs="方正仿宋_GBK"/>
          <w:b/>
          <w:bCs w:val="0"/>
          <w:sz w:val="24"/>
          <w:szCs w:val="24"/>
        </w:rPr>
        <w:t>和交纳</w:t>
      </w:r>
      <w:r>
        <w:rPr>
          <w:rFonts w:hint="eastAsia" w:ascii="方正仿宋_GBK" w:hAnsi="方正仿宋_GBK" w:eastAsia="方正仿宋_GBK" w:cs="方正仿宋_GBK"/>
          <w:b/>
          <w:bCs w:val="0"/>
          <w:sz w:val="24"/>
          <w:szCs w:val="24"/>
          <w:lang w:eastAsia="zh-CN"/>
        </w:rPr>
        <w:t>竞标</w:t>
      </w:r>
      <w:r>
        <w:rPr>
          <w:rFonts w:hint="eastAsia" w:ascii="方正仿宋_GBK" w:hAnsi="方正仿宋_GBK" w:eastAsia="方正仿宋_GBK" w:cs="方正仿宋_GBK"/>
          <w:b/>
          <w:bCs w:val="0"/>
          <w:sz w:val="24"/>
          <w:szCs w:val="24"/>
        </w:rPr>
        <w:t>保证金的银行回单原件；</w:t>
      </w:r>
      <w:r>
        <w:rPr>
          <w:rFonts w:hint="eastAsia" w:ascii="方正仿宋_GBK" w:hAnsi="方正仿宋_GBK" w:eastAsia="方正仿宋_GBK" w:cs="方正仿宋_GBK"/>
          <w:b/>
          <w:bCs w:val="0"/>
          <w:sz w:val="24"/>
          <w:szCs w:val="24"/>
          <w:lang w:eastAsia="zh-CN"/>
        </w:rPr>
        <w:t>申请</w:t>
      </w:r>
      <w:r>
        <w:rPr>
          <w:rFonts w:hint="eastAsia" w:ascii="方正仿宋_GBK" w:hAnsi="方正仿宋_GBK" w:eastAsia="方正仿宋_GBK" w:cs="方正仿宋_GBK"/>
          <w:b/>
          <w:bCs w:val="0"/>
          <w:sz w:val="24"/>
          <w:szCs w:val="24"/>
        </w:rPr>
        <w:t>人为法人或其他组织的，法定代表人（单位负责人）或授权代表，须持本人身份证</w:t>
      </w:r>
      <w:r>
        <w:rPr>
          <w:rFonts w:hint="eastAsia" w:ascii="方正仿宋_GBK" w:hAnsi="方正仿宋_GBK" w:eastAsia="方正仿宋_GBK" w:cs="方正仿宋_GBK"/>
          <w:b/>
          <w:bCs w:val="0"/>
          <w:sz w:val="24"/>
          <w:szCs w:val="24"/>
          <w:lang w:eastAsia="zh-CN"/>
        </w:rPr>
        <w:t>原件</w:t>
      </w:r>
      <w:r>
        <w:rPr>
          <w:rFonts w:hint="eastAsia" w:ascii="方正仿宋_GBK" w:hAnsi="方正仿宋_GBK" w:eastAsia="方正仿宋_GBK" w:cs="方正仿宋_GBK"/>
          <w:b/>
          <w:bCs w:val="0"/>
          <w:sz w:val="24"/>
          <w:szCs w:val="24"/>
        </w:rPr>
        <w:t>、单位有效证明文件原件</w:t>
      </w:r>
      <w:r>
        <w:rPr>
          <w:rFonts w:hint="eastAsia" w:ascii="方正仿宋_GBK" w:hAnsi="方正仿宋_GBK" w:eastAsia="方正仿宋_GBK" w:cs="方正仿宋_GBK"/>
          <w:b/>
          <w:bCs w:val="0"/>
          <w:sz w:val="24"/>
          <w:szCs w:val="24"/>
          <w:lang w:eastAsia="zh-CN"/>
        </w:rPr>
        <w:t>（如营业执照等）</w:t>
      </w:r>
      <w:r>
        <w:rPr>
          <w:rFonts w:hint="eastAsia" w:ascii="方正仿宋_GBK" w:hAnsi="方正仿宋_GBK" w:eastAsia="方正仿宋_GBK" w:cs="方正仿宋_GBK"/>
          <w:b/>
          <w:bCs w:val="0"/>
          <w:sz w:val="24"/>
          <w:szCs w:val="24"/>
        </w:rPr>
        <w:t>及交纳</w:t>
      </w:r>
      <w:r>
        <w:rPr>
          <w:rFonts w:hint="eastAsia" w:ascii="方正仿宋_GBK" w:hAnsi="方正仿宋_GBK" w:eastAsia="方正仿宋_GBK" w:cs="方正仿宋_GBK"/>
          <w:b/>
          <w:bCs w:val="0"/>
          <w:sz w:val="24"/>
          <w:szCs w:val="24"/>
          <w:lang w:eastAsia="zh-CN"/>
        </w:rPr>
        <w:t>竞标</w:t>
      </w:r>
      <w:r>
        <w:rPr>
          <w:rFonts w:hint="eastAsia" w:ascii="方正仿宋_GBK" w:hAnsi="方正仿宋_GBK" w:eastAsia="方正仿宋_GBK" w:cs="方正仿宋_GBK"/>
          <w:b/>
          <w:bCs w:val="0"/>
          <w:sz w:val="24"/>
          <w:szCs w:val="24"/>
        </w:rPr>
        <w:t>保证金的银行回单原件到场办理报名手续。</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5、资格确认：</w:t>
      </w:r>
      <w:r>
        <w:rPr>
          <w:rFonts w:hint="eastAsia" w:ascii="方正仿宋_GBK" w:eastAsia="方正仿宋_GBK"/>
          <w:vanish w:val="0"/>
          <w:color w:val="auto"/>
          <w:kern w:val="2"/>
          <w:sz w:val="24"/>
          <w:szCs w:val="24"/>
          <w:lang w:eastAsia="zh-CN"/>
        </w:rPr>
        <w:t>我公司</w:t>
      </w:r>
      <w:r>
        <w:rPr>
          <w:rFonts w:hint="eastAsia" w:ascii="方正仿宋_GBK" w:eastAsia="方正仿宋_GBK"/>
          <w:vanish w:val="0"/>
          <w:color w:val="auto"/>
          <w:kern w:val="2"/>
          <w:sz w:val="24"/>
          <w:szCs w:val="24"/>
        </w:rPr>
        <w:t>向符合要求的竞</w:t>
      </w:r>
      <w:r>
        <w:rPr>
          <w:rFonts w:hint="eastAsia" w:ascii="方正仿宋_GBK" w:eastAsia="方正仿宋_GBK"/>
          <w:vanish w:val="0"/>
          <w:color w:val="auto"/>
          <w:kern w:val="2"/>
          <w:sz w:val="24"/>
          <w:szCs w:val="24"/>
          <w:lang w:eastAsia="zh-CN"/>
        </w:rPr>
        <w:t>标</w:t>
      </w:r>
      <w:r>
        <w:rPr>
          <w:rFonts w:hint="eastAsia" w:ascii="方正仿宋_GBK" w:eastAsia="方正仿宋_GBK"/>
          <w:vanish w:val="0"/>
          <w:color w:val="auto"/>
          <w:kern w:val="2"/>
          <w:sz w:val="24"/>
          <w:szCs w:val="24"/>
        </w:rPr>
        <w:t>人出具资格确认书和书面报价单。</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kern w:val="2"/>
          <w:sz w:val="24"/>
          <w:szCs w:val="24"/>
        </w:rPr>
        <w:t>6、竞</w:t>
      </w:r>
      <w:r>
        <w:rPr>
          <w:rFonts w:hint="eastAsia" w:ascii="方正仿宋_GBK" w:eastAsia="方正仿宋_GBK"/>
          <w:vanish w:val="0"/>
          <w:kern w:val="2"/>
          <w:sz w:val="24"/>
          <w:szCs w:val="24"/>
          <w:lang w:eastAsia="zh-CN"/>
        </w:rPr>
        <w:t>标</w:t>
      </w:r>
      <w:r>
        <w:rPr>
          <w:rFonts w:hint="eastAsia" w:ascii="方正仿宋_GBK" w:eastAsia="方正仿宋_GBK"/>
          <w:vanish w:val="0"/>
          <w:kern w:val="2"/>
          <w:sz w:val="24"/>
          <w:szCs w:val="24"/>
        </w:rPr>
        <w:t>人通过竞</w:t>
      </w:r>
      <w:r>
        <w:rPr>
          <w:rFonts w:hint="eastAsia" w:ascii="方正仿宋_GBK" w:eastAsia="方正仿宋_GBK"/>
          <w:vanish w:val="0"/>
          <w:kern w:val="2"/>
          <w:sz w:val="24"/>
          <w:szCs w:val="24"/>
          <w:lang w:eastAsia="zh-CN"/>
        </w:rPr>
        <w:t>标</w:t>
      </w:r>
      <w:r>
        <w:rPr>
          <w:rFonts w:hint="eastAsia" w:ascii="方正仿宋_GBK" w:eastAsia="方正仿宋_GBK"/>
          <w:vanish w:val="0"/>
          <w:kern w:val="2"/>
          <w:sz w:val="24"/>
          <w:szCs w:val="24"/>
        </w:rPr>
        <w:t>资格确认后，若未在规定时间到场报价，则视为弃权。</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kern w:val="2"/>
          <w:sz w:val="24"/>
          <w:szCs w:val="24"/>
        </w:rPr>
        <w:t>五、竞</w:t>
      </w:r>
      <w:r>
        <w:rPr>
          <w:rFonts w:hint="eastAsia" w:ascii="方正仿宋_GBK" w:eastAsia="方正仿宋_GBK"/>
          <w:b/>
          <w:bCs w:val="0"/>
          <w:vanish w:val="0"/>
          <w:kern w:val="2"/>
          <w:sz w:val="24"/>
          <w:szCs w:val="24"/>
          <w:lang w:eastAsia="zh-CN"/>
        </w:rPr>
        <w:t>标</w:t>
      </w:r>
      <w:r>
        <w:rPr>
          <w:rFonts w:hint="eastAsia" w:ascii="方正仿宋_GBK" w:eastAsia="方正仿宋_GBK"/>
          <w:b/>
          <w:bCs w:val="0"/>
          <w:vanish w:val="0"/>
          <w:kern w:val="2"/>
          <w:sz w:val="24"/>
          <w:szCs w:val="24"/>
        </w:rPr>
        <w:t>报价</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vanish w:val="0"/>
          <w:color w:val="000000"/>
          <w:kern w:val="2"/>
          <w:sz w:val="24"/>
          <w:szCs w:val="24"/>
        </w:rPr>
      </w:pPr>
      <w:r>
        <w:rPr>
          <w:rFonts w:hint="eastAsia" w:ascii="方正仿宋_GBK" w:eastAsia="方正仿宋_GBK"/>
          <w:b/>
          <w:bCs w:val="0"/>
          <w:vanish w:val="0"/>
          <w:kern w:val="2"/>
          <w:sz w:val="24"/>
          <w:szCs w:val="24"/>
        </w:rPr>
        <w:t>（一）竞</w:t>
      </w:r>
      <w:r>
        <w:rPr>
          <w:rFonts w:hint="eastAsia" w:ascii="方正仿宋_GBK" w:eastAsia="方正仿宋_GBK"/>
          <w:b/>
          <w:bCs w:val="0"/>
          <w:vanish w:val="0"/>
          <w:kern w:val="2"/>
          <w:sz w:val="24"/>
          <w:szCs w:val="24"/>
          <w:lang w:eastAsia="zh-CN"/>
        </w:rPr>
        <w:t>标</w:t>
      </w:r>
      <w:r>
        <w:rPr>
          <w:rFonts w:hint="eastAsia" w:ascii="方正仿宋_GBK" w:eastAsia="方正仿宋_GBK"/>
          <w:b/>
          <w:bCs w:val="0"/>
          <w:vanish w:val="0"/>
          <w:kern w:val="2"/>
          <w:sz w:val="24"/>
          <w:szCs w:val="24"/>
        </w:rPr>
        <w:t>报价递交时间</w:t>
      </w:r>
      <w:r>
        <w:rPr>
          <w:rFonts w:hint="eastAsia" w:ascii="方正仿宋_GBK" w:eastAsia="方正仿宋_GBK"/>
          <w:b w:val="0"/>
          <w:bCs/>
          <w:vanish w:val="0"/>
          <w:kern w:val="2"/>
          <w:sz w:val="24"/>
          <w:szCs w:val="24"/>
        </w:rPr>
        <w:t>： 2022年</w:t>
      </w:r>
      <w:r>
        <w:rPr>
          <w:rFonts w:hint="eastAsia" w:ascii="方正仿宋_GBK" w:eastAsia="方正仿宋_GBK"/>
          <w:b w:val="0"/>
          <w:bCs/>
          <w:vanish w:val="0"/>
          <w:kern w:val="2"/>
          <w:sz w:val="24"/>
          <w:szCs w:val="24"/>
          <w:lang w:val="en-US" w:eastAsia="zh-CN"/>
        </w:rPr>
        <w:t>8</w:t>
      </w:r>
      <w:r>
        <w:rPr>
          <w:rFonts w:hint="eastAsia" w:ascii="方正仿宋_GBK" w:eastAsia="方正仿宋_GBK"/>
          <w:b w:val="0"/>
          <w:bCs/>
          <w:vanish w:val="0"/>
          <w:kern w:val="2"/>
          <w:sz w:val="24"/>
          <w:szCs w:val="24"/>
        </w:rPr>
        <w:t>月</w:t>
      </w:r>
      <w:r>
        <w:rPr>
          <w:rFonts w:hint="eastAsia" w:ascii="方正仿宋_GBK" w:eastAsia="方正仿宋_GBK"/>
          <w:b w:val="0"/>
          <w:bCs/>
          <w:vanish w:val="0"/>
          <w:kern w:val="2"/>
          <w:sz w:val="24"/>
          <w:szCs w:val="24"/>
          <w:lang w:val="en-US" w:eastAsia="zh-CN"/>
        </w:rPr>
        <w:t>12</w:t>
      </w:r>
      <w:r>
        <w:rPr>
          <w:rFonts w:hint="eastAsia" w:ascii="方正仿宋_GBK" w:eastAsia="方正仿宋_GBK"/>
          <w:b w:val="0"/>
          <w:bCs/>
          <w:vanish w:val="0"/>
          <w:kern w:val="2"/>
          <w:sz w:val="24"/>
          <w:szCs w:val="24"/>
        </w:rPr>
        <w:t>日上午</w:t>
      </w:r>
      <w:r>
        <w:rPr>
          <w:rFonts w:hint="eastAsia" w:ascii="方正仿宋_GBK" w:eastAsia="方正仿宋_GBK"/>
          <w:b w:val="0"/>
          <w:bCs/>
          <w:vanish w:val="0"/>
          <w:kern w:val="2"/>
          <w:sz w:val="24"/>
          <w:szCs w:val="24"/>
          <w:lang w:val="en-US" w:eastAsia="zh-CN"/>
        </w:rPr>
        <w:t>10</w:t>
      </w:r>
      <w:r>
        <w:rPr>
          <w:rFonts w:hint="eastAsia" w:ascii="方正仿宋_GBK" w:eastAsia="方正仿宋_GBK"/>
          <w:b w:val="0"/>
          <w:bCs/>
          <w:vanish w:val="0"/>
          <w:kern w:val="2"/>
          <w:sz w:val="24"/>
          <w:szCs w:val="24"/>
        </w:rPr>
        <w:t>:00-10:30。各竞</w:t>
      </w:r>
      <w:r>
        <w:rPr>
          <w:rFonts w:hint="eastAsia" w:ascii="方正仿宋_GBK" w:eastAsia="方正仿宋_GBK"/>
          <w:b w:val="0"/>
          <w:bCs/>
          <w:vanish w:val="0"/>
          <w:kern w:val="2"/>
          <w:sz w:val="24"/>
          <w:szCs w:val="24"/>
          <w:lang w:eastAsia="zh-CN"/>
        </w:rPr>
        <w:t>标</w:t>
      </w:r>
      <w:r>
        <w:rPr>
          <w:rFonts w:hint="eastAsia" w:ascii="方正仿宋_GBK" w:eastAsia="方正仿宋_GBK"/>
          <w:b w:val="0"/>
          <w:bCs/>
          <w:vanish w:val="0"/>
          <w:kern w:val="2"/>
          <w:sz w:val="24"/>
          <w:szCs w:val="24"/>
        </w:rPr>
        <w:t>人在报价专业信封上注明</w:t>
      </w:r>
      <w:r>
        <w:rPr>
          <w:rFonts w:hint="eastAsia" w:ascii="方正仿宋_GBK" w:hAnsi="Times New Roman" w:eastAsia="方正仿宋_GBK" w:cs="Times New Roman"/>
          <w:vanish w:val="0"/>
          <w:color w:val="000000"/>
          <w:kern w:val="2"/>
          <w:sz w:val="24"/>
          <w:szCs w:val="24"/>
          <w:u w:val="single"/>
          <w:lang w:val="en-US" w:eastAsia="zh-CN"/>
        </w:rPr>
        <w:t>德感工业园北部片区</w:t>
      </w:r>
      <w:r>
        <w:rPr>
          <w:rFonts w:hint="eastAsia" w:ascii="方正仿宋_GBK" w:eastAsia="方正仿宋_GBK" w:cs="Times New Roman"/>
          <w:vanish w:val="0"/>
          <w:color w:val="000000"/>
          <w:kern w:val="2"/>
          <w:sz w:val="24"/>
          <w:szCs w:val="24"/>
          <w:u w:val="single"/>
          <w:lang w:val="en-US" w:eastAsia="zh-CN"/>
        </w:rPr>
        <w:t>边缘</w:t>
      </w:r>
      <w:r>
        <w:rPr>
          <w:rFonts w:hint="eastAsia" w:ascii="方正仿宋_GBK" w:hAnsi="Times New Roman" w:eastAsia="方正仿宋_GBK" w:cs="Times New Roman"/>
          <w:vanish w:val="0"/>
          <w:color w:val="000000"/>
          <w:kern w:val="2"/>
          <w:sz w:val="24"/>
          <w:szCs w:val="24"/>
          <w:u w:val="single"/>
          <w:lang w:val="en-US" w:eastAsia="zh-CN"/>
        </w:rPr>
        <w:t>地块废弃石料处置</w:t>
      </w:r>
      <w:r>
        <w:rPr>
          <w:rFonts w:hint="eastAsia" w:ascii="方正仿宋_GBK" w:eastAsia="方正仿宋_GBK"/>
          <w:vanish w:val="0"/>
          <w:color w:val="000000"/>
          <w:kern w:val="2"/>
          <w:sz w:val="24"/>
          <w:szCs w:val="24"/>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vanish w:val="0"/>
          <w:color w:val="000000"/>
          <w:kern w:val="2"/>
          <w:sz w:val="24"/>
          <w:szCs w:val="24"/>
          <w:lang w:eastAsia="zh-CN"/>
        </w:rPr>
      </w:pPr>
      <w:r>
        <w:rPr>
          <w:rFonts w:hint="eastAsia" w:ascii="方正仿宋_GBK" w:eastAsia="方正仿宋_GBK"/>
          <w:b/>
          <w:bCs w:val="0"/>
          <w:vanish w:val="0"/>
          <w:kern w:val="2"/>
          <w:sz w:val="24"/>
          <w:szCs w:val="24"/>
        </w:rPr>
        <w:t>（二）竞</w:t>
      </w:r>
      <w:r>
        <w:rPr>
          <w:rFonts w:hint="eastAsia" w:ascii="方正仿宋_GBK" w:eastAsia="方正仿宋_GBK"/>
          <w:b/>
          <w:bCs w:val="0"/>
          <w:vanish w:val="0"/>
          <w:kern w:val="2"/>
          <w:sz w:val="24"/>
          <w:szCs w:val="24"/>
          <w:lang w:eastAsia="zh-CN"/>
        </w:rPr>
        <w:t>标</w:t>
      </w:r>
      <w:r>
        <w:rPr>
          <w:rFonts w:hint="eastAsia" w:ascii="方正仿宋_GBK" w:eastAsia="方正仿宋_GBK"/>
          <w:b/>
          <w:bCs w:val="0"/>
          <w:vanish w:val="0"/>
          <w:kern w:val="2"/>
          <w:sz w:val="24"/>
          <w:szCs w:val="24"/>
        </w:rPr>
        <w:t>报价递交地点</w:t>
      </w:r>
      <w:r>
        <w:rPr>
          <w:rFonts w:hint="eastAsia" w:ascii="方正仿宋_GBK" w:eastAsia="方正仿宋_GBK"/>
          <w:vanish w:val="0"/>
          <w:kern w:val="2"/>
          <w:sz w:val="24"/>
          <w:szCs w:val="24"/>
        </w:rPr>
        <w:t>：</w:t>
      </w:r>
      <w:r>
        <w:rPr>
          <w:rFonts w:hint="eastAsia" w:ascii="方正仿宋_GBK" w:eastAsia="方正仿宋_GBK"/>
          <w:vanish w:val="0"/>
          <w:color w:val="000000"/>
          <w:kern w:val="2"/>
          <w:sz w:val="24"/>
          <w:szCs w:val="24"/>
          <w:lang w:eastAsia="zh-CN"/>
        </w:rPr>
        <w:t>重庆市德感工业园区建设有限公司</w:t>
      </w:r>
      <w:r>
        <w:rPr>
          <w:rFonts w:hint="eastAsia" w:ascii="方正仿宋_GBK" w:eastAsia="方正仿宋_GBK"/>
          <w:vanish w:val="0"/>
          <w:color w:val="000000"/>
          <w:kern w:val="2"/>
          <w:sz w:val="24"/>
          <w:szCs w:val="24"/>
        </w:rPr>
        <w:t>投资发展部</w:t>
      </w:r>
      <w:r>
        <w:rPr>
          <w:rFonts w:hint="eastAsia" w:ascii="方正仿宋_GBK" w:eastAsia="方正仿宋_GBK"/>
          <w:vanish w:val="0"/>
          <w:color w:val="000000"/>
          <w:kern w:val="2"/>
          <w:sz w:val="24"/>
          <w:szCs w:val="24"/>
          <w:lang w:val="en-US" w:eastAsia="zh-CN"/>
        </w:rPr>
        <w:t>805</w:t>
      </w:r>
      <w:r>
        <w:rPr>
          <w:rFonts w:hint="eastAsia" w:ascii="方正仿宋_GBK" w:eastAsia="方正仿宋_GBK"/>
          <w:vanish w:val="0"/>
          <w:color w:val="000000"/>
          <w:kern w:val="2"/>
          <w:sz w:val="24"/>
          <w:szCs w:val="24"/>
        </w:rPr>
        <w:t>办公室</w:t>
      </w:r>
      <w:r>
        <w:rPr>
          <w:rFonts w:hint="eastAsia" w:ascii="方正仿宋_GBK" w:eastAsia="方正仿宋_GBK"/>
          <w:vanish w:val="0"/>
          <w:color w:val="000000"/>
          <w:kern w:val="2"/>
          <w:sz w:val="24"/>
          <w:szCs w:val="24"/>
          <w:lang w:eastAsia="zh-CN"/>
        </w:rPr>
        <w:t>。（重庆市江津区德感工业园港城大道</w:t>
      </w:r>
      <w:r>
        <w:rPr>
          <w:rFonts w:hint="eastAsia" w:ascii="方正仿宋_GBK" w:eastAsia="方正仿宋_GBK"/>
          <w:vanish w:val="0"/>
          <w:color w:val="000000"/>
          <w:kern w:val="2"/>
          <w:sz w:val="24"/>
          <w:szCs w:val="24"/>
          <w:lang w:val="en-US" w:eastAsia="zh-CN"/>
        </w:rPr>
        <w:t>501号</w:t>
      </w:r>
      <w:r>
        <w:rPr>
          <w:rFonts w:hint="eastAsia" w:ascii="方正仿宋_GBK" w:eastAsia="方正仿宋_GBK"/>
          <w:vanish w:val="0"/>
          <w:color w:val="000000"/>
          <w:kern w:val="2"/>
          <w:sz w:val="24"/>
          <w:szCs w:val="24"/>
          <w:lang w:eastAsia="zh-CN"/>
        </w:rPr>
        <w:t>）。</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kern w:val="2"/>
          <w:sz w:val="24"/>
          <w:szCs w:val="24"/>
        </w:rPr>
        <w:t>（三）竞价原则</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b/>
          <w:bCs/>
          <w:vanish w:val="0"/>
          <w:color w:val="FF0000"/>
          <w:kern w:val="2"/>
          <w:sz w:val="24"/>
          <w:szCs w:val="24"/>
        </w:rPr>
      </w:pPr>
      <w:r>
        <w:rPr>
          <w:rFonts w:hint="eastAsia" w:ascii="方正仿宋_GBK" w:eastAsia="方正仿宋_GBK"/>
          <w:vanish w:val="0"/>
          <w:color w:val="auto"/>
          <w:kern w:val="2"/>
          <w:sz w:val="24"/>
          <w:szCs w:val="24"/>
        </w:rPr>
        <w:t>1、本次竞价采取书面报价，以</w:t>
      </w:r>
      <w:r>
        <w:rPr>
          <w:rFonts w:hint="eastAsia" w:ascii="方正仿宋_GBK" w:eastAsia="方正仿宋_GBK"/>
          <w:b/>
          <w:bCs/>
          <w:vanish w:val="0"/>
          <w:color w:val="auto"/>
          <w:kern w:val="2"/>
          <w:sz w:val="24"/>
          <w:szCs w:val="24"/>
        </w:rPr>
        <w:t>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hAnsi="方正仿宋_GBK" w:eastAsia="方正仿宋_GBK" w:cs="方正仿宋_GBK"/>
          <w:sz w:val="24"/>
          <w:szCs w:val="24"/>
          <w:lang w:eastAsia="zh-CN"/>
        </w:rPr>
        <w:t>报价须唯一，不接受选择性报价，且不存在两个及以上相同最高报价时，只进行一轮报价。</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2、若只有一家</w:t>
      </w:r>
      <w:r>
        <w:rPr>
          <w:rFonts w:hint="eastAsia" w:ascii="方正仿宋_GBK" w:eastAsia="方正仿宋_GBK"/>
          <w:vanish w:val="0"/>
          <w:color w:val="auto"/>
          <w:kern w:val="2"/>
          <w:sz w:val="24"/>
          <w:szCs w:val="24"/>
          <w:lang w:eastAsia="zh-CN"/>
        </w:rPr>
        <w:t>参与竞价</w:t>
      </w:r>
      <w:r>
        <w:rPr>
          <w:rFonts w:hint="eastAsia" w:ascii="方正仿宋_GBK" w:eastAsia="方正仿宋_GBK"/>
          <w:vanish w:val="0"/>
          <w:color w:val="auto"/>
          <w:kern w:val="2"/>
          <w:sz w:val="24"/>
          <w:szCs w:val="24"/>
        </w:rPr>
        <w:t>，且报价不低于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底价的，确定其为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人的第一次书面报价为成交价。</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3、若</w:t>
      </w:r>
      <w:r>
        <w:rPr>
          <w:rFonts w:hint="eastAsia" w:ascii="方正仿宋_GBK" w:eastAsia="方正仿宋_GBK"/>
          <w:vanish w:val="0"/>
          <w:color w:val="auto"/>
          <w:kern w:val="2"/>
          <w:sz w:val="24"/>
          <w:szCs w:val="24"/>
          <w:lang w:eastAsia="zh-CN"/>
        </w:rPr>
        <w:t>有两</w:t>
      </w:r>
      <w:r>
        <w:rPr>
          <w:rFonts w:hint="eastAsia" w:ascii="方正仿宋_GBK" w:eastAsia="方正仿宋_GBK"/>
          <w:vanish w:val="0"/>
          <w:color w:val="auto"/>
          <w:kern w:val="2"/>
          <w:sz w:val="24"/>
          <w:szCs w:val="24"/>
        </w:rPr>
        <w:t>家</w:t>
      </w:r>
      <w:r>
        <w:rPr>
          <w:rFonts w:hint="eastAsia" w:ascii="方正仿宋_GBK" w:eastAsia="方正仿宋_GBK"/>
          <w:vanish w:val="0"/>
          <w:color w:val="auto"/>
          <w:kern w:val="2"/>
          <w:sz w:val="24"/>
          <w:szCs w:val="24"/>
          <w:lang w:eastAsia="zh-CN"/>
        </w:rPr>
        <w:t>及以上参与竞价</w:t>
      </w:r>
      <w:r>
        <w:rPr>
          <w:rFonts w:hint="eastAsia" w:ascii="方正仿宋_GBK" w:eastAsia="方正仿宋_GBK"/>
          <w:vanish w:val="0"/>
          <w:color w:val="auto"/>
          <w:kern w:val="2"/>
          <w:sz w:val="24"/>
          <w:szCs w:val="24"/>
        </w:rPr>
        <w:t>，以不低于底价而价高者得的原则确定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人。若有两个及以上</w:t>
      </w:r>
      <w:r>
        <w:rPr>
          <w:rFonts w:hint="eastAsia" w:ascii="方正仿宋_GBK" w:eastAsia="方正仿宋_GBK"/>
          <w:vanish w:val="0"/>
          <w:color w:val="auto"/>
          <w:kern w:val="2"/>
          <w:sz w:val="24"/>
          <w:szCs w:val="24"/>
          <w:lang w:eastAsia="zh-CN"/>
        </w:rPr>
        <w:t>报价</w:t>
      </w:r>
      <w:r>
        <w:rPr>
          <w:rFonts w:hint="eastAsia" w:ascii="方正仿宋_GBK" w:eastAsia="方正仿宋_GBK"/>
          <w:vanish w:val="0"/>
          <w:color w:val="auto"/>
          <w:kern w:val="2"/>
          <w:sz w:val="24"/>
          <w:szCs w:val="24"/>
        </w:rPr>
        <w:t>相同</w:t>
      </w:r>
      <w:r>
        <w:rPr>
          <w:rFonts w:hint="eastAsia" w:ascii="方正仿宋_GBK" w:eastAsia="方正仿宋_GBK"/>
          <w:vanish w:val="0"/>
          <w:color w:val="auto"/>
          <w:kern w:val="2"/>
          <w:sz w:val="24"/>
          <w:szCs w:val="24"/>
          <w:lang w:eastAsia="zh-CN"/>
        </w:rPr>
        <w:t>且为</w:t>
      </w:r>
      <w:r>
        <w:rPr>
          <w:rFonts w:hint="eastAsia" w:ascii="方正仿宋_GBK" w:eastAsia="方正仿宋_GBK"/>
          <w:vanish w:val="0"/>
          <w:color w:val="auto"/>
          <w:kern w:val="2"/>
          <w:sz w:val="24"/>
          <w:szCs w:val="24"/>
        </w:rPr>
        <w:t>最高报价的</w:t>
      </w:r>
      <w:r>
        <w:rPr>
          <w:rFonts w:hint="eastAsia" w:ascii="方正仿宋_GBK" w:eastAsia="方正仿宋_GBK"/>
          <w:vanish w:val="0"/>
          <w:color w:val="auto"/>
          <w:kern w:val="2"/>
          <w:sz w:val="24"/>
          <w:szCs w:val="24"/>
          <w:lang w:eastAsia="zh-CN"/>
        </w:rPr>
        <w:t>，则</w:t>
      </w:r>
      <w:r>
        <w:rPr>
          <w:rFonts w:hint="eastAsia" w:ascii="方正仿宋_GBK" w:eastAsia="方正仿宋_GBK"/>
          <w:vanish w:val="0"/>
          <w:color w:val="auto"/>
          <w:kern w:val="2"/>
          <w:sz w:val="24"/>
          <w:szCs w:val="24"/>
        </w:rPr>
        <w:t>采取第二次报价</w:t>
      </w:r>
      <w:r>
        <w:rPr>
          <w:rFonts w:hint="eastAsia" w:ascii="方正仿宋_GBK" w:eastAsia="方正仿宋_GBK"/>
          <w:vanish w:val="0"/>
          <w:color w:val="auto"/>
          <w:kern w:val="2"/>
          <w:sz w:val="24"/>
          <w:szCs w:val="24"/>
          <w:lang w:eastAsia="zh-CN"/>
        </w:rPr>
        <w:t>的形式</w:t>
      </w:r>
      <w:r>
        <w:rPr>
          <w:rFonts w:hint="eastAsia" w:ascii="方正仿宋_GBK" w:eastAsia="方正仿宋_GBK"/>
          <w:vanish w:val="0"/>
          <w:color w:val="auto"/>
          <w:kern w:val="2"/>
          <w:sz w:val="24"/>
          <w:szCs w:val="24"/>
        </w:rPr>
        <w:t>，竞价价格以</w:t>
      </w:r>
      <w:r>
        <w:rPr>
          <w:rFonts w:hint="eastAsia" w:ascii="方正仿宋_GBK" w:eastAsia="方正仿宋_GBK"/>
          <w:b/>
          <w:bCs/>
          <w:vanish w:val="0"/>
          <w:color w:val="auto"/>
          <w:kern w:val="2"/>
          <w:sz w:val="24"/>
          <w:szCs w:val="24"/>
        </w:rPr>
        <w:t>1元/</w:t>
      </w:r>
      <w:r>
        <w:rPr>
          <w:rFonts w:hint="eastAsia" w:ascii="方正仿宋_GBK" w:eastAsia="方正仿宋_GBK"/>
          <w:b/>
          <w:bCs/>
          <w:vanish w:val="0"/>
          <w:color w:val="auto"/>
          <w:kern w:val="2"/>
          <w:sz w:val="24"/>
          <w:szCs w:val="24"/>
          <w:lang w:val="en-US" w:eastAsia="zh-CN"/>
        </w:rPr>
        <w:t>m³</w:t>
      </w:r>
      <w:r>
        <w:rPr>
          <w:rFonts w:hint="eastAsia" w:ascii="方正仿宋_GBK" w:eastAsia="方正仿宋_GBK"/>
          <w:vanish w:val="0"/>
          <w:color w:val="auto"/>
          <w:kern w:val="2"/>
          <w:sz w:val="24"/>
          <w:szCs w:val="24"/>
        </w:rPr>
        <w:t>整数倍上浮报价。</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482" w:firstLineChars="200"/>
        <w:jc w:val="both"/>
        <w:textAlignment w:val="auto"/>
        <w:rPr>
          <w:rFonts w:hint="eastAsia" w:ascii="方正仿宋_GBK" w:eastAsia="方正仿宋_GBK"/>
          <w:vanish w:val="0"/>
          <w:color w:val="auto"/>
          <w:kern w:val="2"/>
          <w:sz w:val="24"/>
          <w:szCs w:val="24"/>
        </w:rPr>
      </w:pPr>
      <w:r>
        <w:rPr>
          <w:rFonts w:hint="eastAsia" w:ascii="方正仿宋_GBK" w:eastAsia="方正仿宋_GBK"/>
          <w:b/>
          <w:bCs w:val="0"/>
          <w:vanish w:val="0"/>
          <w:kern w:val="2"/>
          <w:sz w:val="24"/>
          <w:szCs w:val="24"/>
        </w:rPr>
        <w:t>（四）开</w:t>
      </w:r>
      <w:r>
        <w:rPr>
          <w:rFonts w:hint="eastAsia" w:ascii="方正仿宋_GBK" w:eastAsia="方正仿宋_GBK"/>
          <w:b/>
          <w:bCs/>
          <w:vanish w:val="0"/>
          <w:color w:val="auto"/>
          <w:kern w:val="2"/>
          <w:sz w:val="24"/>
          <w:szCs w:val="24"/>
        </w:rPr>
        <w:t>标时间</w:t>
      </w:r>
      <w:r>
        <w:rPr>
          <w:rFonts w:hint="eastAsia" w:ascii="方正仿宋_GBK" w:eastAsia="方正仿宋_GBK"/>
          <w:vanish w:val="0"/>
          <w:color w:val="auto"/>
          <w:kern w:val="2"/>
          <w:sz w:val="24"/>
          <w:szCs w:val="24"/>
        </w:rPr>
        <w:t>：2022年</w:t>
      </w:r>
      <w:r>
        <w:rPr>
          <w:rFonts w:hint="eastAsia" w:ascii="方正仿宋_GBK" w:eastAsia="方正仿宋_GBK"/>
          <w:vanish w:val="0"/>
          <w:color w:val="auto"/>
          <w:kern w:val="2"/>
          <w:sz w:val="24"/>
          <w:szCs w:val="24"/>
          <w:lang w:val="en-US" w:eastAsia="zh-CN"/>
        </w:rPr>
        <w:t>8</w:t>
      </w:r>
      <w:r>
        <w:rPr>
          <w:rFonts w:hint="eastAsia" w:ascii="方正仿宋_GBK" w:eastAsia="方正仿宋_GBK"/>
          <w:vanish w:val="0"/>
          <w:color w:val="auto"/>
          <w:kern w:val="2"/>
          <w:sz w:val="24"/>
          <w:szCs w:val="24"/>
        </w:rPr>
        <w:t>月</w:t>
      </w:r>
      <w:r>
        <w:rPr>
          <w:rFonts w:hint="eastAsia" w:ascii="方正仿宋_GBK" w:eastAsia="方正仿宋_GBK"/>
          <w:vanish w:val="0"/>
          <w:color w:val="auto"/>
          <w:kern w:val="2"/>
          <w:sz w:val="24"/>
          <w:szCs w:val="24"/>
          <w:lang w:val="en-US" w:eastAsia="zh-CN"/>
        </w:rPr>
        <w:t>12</w:t>
      </w:r>
      <w:r>
        <w:rPr>
          <w:rFonts w:hint="eastAsia" w:ascii="方正仿宋_GBK" w:eastAsia="方正仿宋_GBK"/>
          <w:vanish w:val="0"/>
          <w:color w:val="auto"/>
          <w:kern w:val="2"/>
          <w:sz w:val="24"/>
          <w:szCs w:val="24"/>
        </w:rPr>
        <w:t>日上午10:30。</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2" w:firstLineChars="200"/>
        <w:textAlignment w:val="auto"/>
        <w:rPr>
          <w:rFonts w:hint="eastAsia" w:ascii="方正仿宋_GBK" w:eastAsia="方正仿宋_GBK"/>
          <w:b/>
          <w:bCs w:val="0"/>
          <w:vanish w:val="0"/>
          <w:color w:val="auto"/>
          <w:kern w:val="2"/>
          <w:sz w:val="24"/>
          <w:szCs w:val="24"/>
        </w:rPr>
      </w:pPr>
      <w:r>
        <w:rPr>
          <w:rFonts w:hint="eastAsia" w:ascii="方正仿宋_GBK" w:eastAsia="方正仿宋_GBK"/>
          <w:b/>
          <w:bCs w:val="0"/>
          <w:vanish w:val="0"/>
          <w:color w:val="auto"/>
          <w:kern w:val="2"/>
          <w:sz w:val="24"/>
          <w:szCs w:val="24"/>
        </w:rPr>
        <w:t>六、成交</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kern w:val="2"/>
          <w:sz w:val="24"/>
          <w:szCs w:val="24"/>
          <w:lang w:val="en-US" w:eastAsia="zh-CN"/>
        </w:rPr>
      </w:pPr>
      <w:r>
        <w:rPr>
          <w:rFonts w:hint="eastAsia" w:ascii="方正仿宋_GBK" w:eastAsia="方正仿宋_GBK"/>
          <w:vanish w:val="0"/>
          <w:kern w:val="2"/>
          <w:sz w:val="24"/>
          <w:szCs w:val="24"/>
          <w:lang w:val="en-US" w:eastAsia="zh-CN"/>
        </w:rPr>
        <w:t>1、竞标结束后，我公司将在德感工业园官网（http://www.jjdggyy.cn/）网站公示竞标结果，公示期为1个工作日，请各竞标单位自行查询。</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0" w:firstLineChars="200"/>
        <w:textAlignment w:val="auto"/>
        <w:rPr>
          <w:rFonts w:hint="eastAsia" w:ascii="方正仿宋_GBK" w:eastAsia="方正仿宋_GBK"/>
          <w:vanish w:val="0"/>
          <w:kern w:val="2"/>
          <w:sz w:val="24"/>
          <w:szCs w:val="24"/>
        </w:rPr>
      </w:pPr>
      <w:r>
        <w:rPr>
          <w:rFonts w:hint="eastAsia" w:ascii="方正仿宋_GBK" w:eastAsia="方正仿宋_GBK"/>
          <w:vanish w:val="0"/>
          <w:kern w:val="2"/>
          <w:sz w:val="24"/>
          <w:szCs w:val="24"/>
          <w:lang w:val="en-US" w:eastAsia="zh-CN"/>
        </w:rPr>
        <w:t>2、</w:t>
      </w:r>
      <w:r>
        <w:rPr>
          <w:rFonts w:hint="eastAsia" w:ascii="方正仿宋_GBK" w:eastAsia="方正仿宋_GBK"/>
          <w:vanish w:val="0"/>
          <w:kern w:val="2"/>
          <w:sz w:val="24"/>
          <w:szCs w:val="24"/>
        </w:rPr>
        <w:t>获得</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权资格的竞</w:t>
      </w:r>
      <w:r>
        <w:rPr>
          <w:rFonts w:hint="eastAsia" w:ascii="方正仿宋_GBK" w:eastAsia="方正仿宋_GBK"/>
          <w:vanish w:val="0"/>
          <w:kern w:val="2"/>
          <w:sz w:val="24"/>
          <w:szCs w:val="24"/>
          <w:lang w:eastAsia="zh-CN"/>
        </w:rPr>
        <w:t>标</w:t>
      </w:r>
      <w:r>
        <w:rPr>
          <w:rFonts w:hint="eastAsia" w:ascii="方正仿宋_GBK" w:eastAsia="方正仿宋_GBK"/>
          <w:vanish w:val="0"/>
          <w:kern w:val="2"/>
          <w:sz w:val="24"/>
          <w:szCs w:val="24"/>
        </w:rPr>
        <w:t>人经</w:t>
      </w:r>
      <w:r>
        <w:rPr>
          <w:rFonts w:hint="eastAsia" w:ascii="方正仿宋_GBK" w:eastAsia="方正仿宋_GBK"/>
          <w:vanish w:val="0"/>
          <w:kern w:val="2"/>
          <w:sz w:val="24"/>
          <w:szCs w:val="24"/>
          <w:lang w:val="en-US" w:eastAsia="zh-CN"/>
        </w:rPr>
        <w:t>公示期</w:t>
      </w:r>
      <w:r>
        <w:rPr>
          <w:rFonts w:hint="eastAsia" w:ascii="方正仿宋_GBK" w:eastAsia="方正仿宋_GBK"/>
          <w:vanish w:val="0"/>
          <w:kern w:val="2"/>
          <w:sz w:val="24"/>
          <w:szCs w:val="24"/>
        </w:rPr>
        <w:t>无异议后，</w:t>
      </w:r>
      <w:r>
        <w:rPr>
          <w:rFonts w:hint="eastAsia" w:ascii="方正仿宋_GBK" w:eastAsia="方正仿宋_GBK" w:cs="Times New Roman"/>
          <w:vanish w:val="0"/>
          <w:kern w:val="2"/>
          <w:sz w:val="24"/>
          <w:szCs w:val="24"/>
        </w:rPr>
        <w:t>在</w:t>
      </w:r>
      <w:r>
        <w:rPr>
          <w:rFonts w:hint="eastAsia" w:ascii="方正仿宋_GBK" w:eastAsia="方正仿宋_GBK" w:cs="Times New Roman"/>
          <w:vanish w:val="0"/>
          <w:kern w:val="2"/>
          <w:sz w:val="24"/>
          <w:szCs w:val="24"/>
          <w:lang w:eastAsia="zh-CN"/>
        </w:rPr>
        <w:t>重庆市德感工业园区建设有限公司</w:t>
      </w:r>
      <w:r>
        <w:rPr>
          <w:rFonts w:hint="eastAsia" w:ascii="方正仿宋_GBK" w:eastAsia="方正仿宋_GBK" w:cs="Times New Roman"/>
          <w:vanish w:val="0"/>
          <w:kern w:val="2"/>
          <w:sz w:val="24"/>
          <w:szCs w:val="24"/>
        </w:rPr>
        <w:t>投资发展部</w:t>
      </w:r>
      <w:r>
        <w:rPr>
          <w:rFonts w:hint="eastAsia" w:ascii="方正仿宋_GBK" w:eastAsia="方正仿宋_GBK" w:cs="Times New Roman"/>
          <w:vanish w:val="0"/>
          <w:kern w:val="2"/>
          <w:sz w:val="24"/>
          <w:szCs w:val="24"/>
          <w:lang w:val="en-US" w:eastAsia="zh-CN"/>
        </w:rPr>
        <w:t>805</w:t>
      </w:r>
      <w:r>
        <w:rPr>
          <w:rFonts w:hint="eastAsia" w:ascii="方正仿宋_GBK" w:eastAsia="方正仿宋_GBK" w:cs="Times New Roman"/>
          <w:vanish w:val="0"/>
          <w:kern w:val="2"/>
          <w:sz w:val="24"/>
          <w:szCs w:val="24"/>
        </w:rPr>
        <w:t>办公室</w:t>
      </w:r>
      <w:r>
        <w:rPr>
          <w:rFonts w:hint="eastAsia" w:ascii="方正仿宋_GBK" w:eastAsia="方正仿宋_GBK"/>
          <w:vanish w:val="0"/>
          <w:kern w:val="2"/>
          <w:sz w:val="24"/>
          <w:szCs w:val="24"/>
        </w:rPr>
        <w:t>领取《</w:t>
      </w:r>
      <w:r>
        <w:rPr>
          <w:rFonts w:hint="eastAsia" w:ascii="方正仿宋_GBK" w:eastAsia="方正仿宋_GBK"/>
          <w:vanish w:val="0"/>
          <w:kern w:val="2"/>
          <w:sz w:val="24"/>
          <w:szCs w:val="24"/>
          <w:lang w:eastAsia="zh-CN"/>
        </w:rPr>
        <w:t>废弃石料</w:t>
      </w:r>
      <w:r>
        <w:rPr>
          <w:rFonts w:hint="eastAsia" w:ascii="方正仿宋_GBK" w:eastAsia="方正仿宋_GBK"/>
          <w:vanish w:val="0"/>
          <w:kern w:val="2"/>
          <w:sz w:val="24"/>
          <w:szCs w:val="24"/>
        </w:rPr>
        <w:t>竞价成交确认书》，并于</w:t>
      </w:r>
      <w:r>
        <w:rPr>
          <w:rFonts w:hint="eastAsia" w:ascii="方正仿宋_GBK" w:eastAsia="方正仿宋_GBK"/>
          <w:vanish w:val="0"/>
          <w:kern w:val="2"/>
          <w:sz w:val="24"/>
          <w:szCs w:val="24"/>
          <w:lang w:val="en-US" w:eastAsia="zh-CN"/>
        </w:rPr>
        <w:t>5</w:t>
      </w:r>
      <w:r>
        <w:rPr>
          <w:rFonts w:hint="eastAsia" w:ascii="方正仿宋_GBK" w:eastAsia="方正仿宋_GBK"/>
          <w:vanish w:val="0"/>
          <w:kern w:val="2"/>
          <w:sz w:val="24"/>
          <w:szCs w:val="24"/>
        </w:rPr>
        <w:t>日内与</w:t>
      </w:r>
      <w:r>
        <w:rPr>
          <w:rFonts w:hint="eastAsia" w:ascii="方正仿宋_GBK" w:eastAsia="方正仿宋_GBK"/>
          <w:vanish w:val="0"/>
          <w:kern w:val="2"/>
          <w:sz w:val="24"/>
          <w:szCs w:val="24"/>
          <w:lang w:eastAsia="zh-CN"/>
        </w:rPr>
        <w:t>我公司</w:t>
      </w:r>
      <w:r>
        <w:rPr>
          <w:rFonts w:hint="eastAsia" w:ascii="方正仿宋_GBK" w:eastAsia="方正仿宋_GBK"/>
          <w:vanish w:val="0"/>
          <w:kern w:val="2"/>
          <w:sz w:val="24"/>
          <w:szCs w:val="24"/>
        </w:rPr>
        <w:t>签订《</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合同》，</w:t>
      </w:r>
      <w:r>
        <w:rPr>
          <w:rFonts w:hint="eastAsia" w:ascii="方正仿宋_GBK" w:eastAsia="方正仿宋_GBK"/>
          <w:vanish w:val="0"/>
          <w:kern w:val="2"/>
          <w:sz w:val="24"/>
          <w:szCs w:val="24"/>
          <w:lang w:eastAsia="zh-CN"/>
        </w:rPr>
        <w:t>合同</w:t>
      </w:r>
      <w:r>
        <w:rPr>
          <w:rFonts w:hint="eastAsia" w:ascii="方正仿宋_GBK" w:hAnsi="Times New Roman" w:eastAsia="方正仿宋_GBK" w:cs="Times New Roman"/>
          <w:vanish w:val="0"/>
          <w:kern w:val="2"/>
          <w:sz w:val="24"/>
          <w:szCs w:val="24"/>
          <w:lang w:eastAsia="zh-CN"/>
        </w:rPr>
        <w:t>签订后</w:t>
      </w:r>
      <w:r>
        <w:rPr>
          <w:rFonts w:hint="eastAsia" w:ascii="方正仿宋_GBK" w:hAnsi="Times New Roman" w:eastAsia="方正仿宋_GBK" w:cs="Times New Roman"/>
          <w:vanish w:val="0"/>
          <w:kern w:val="2"/>
          <w:sz w:val="24"/>
          <w:szCs w:val="24"/>
          <w:lang w:val="en-US" w:eastAsia="zh-CN"/>
        </w:rPr>
        <w:t>15日内，</w:t>
      </w:r>
      <w:r>
        <w:rPr>
          <w:rFonts w:hint="eastAsia" w:ascii="方正仿宋_GBK" w:hAnsi="Times New Roman" w:eastAsia="方正仿宋_GBK" w:cs="Times New Roman"/>
          <w:vanish w:val="0"/>
          <w:kern w:val="2"/>
          <w:sz w:val="24"/>
          <w:szCs w:val="24"/>
          <w:lang w:eastAsia="zh-CN"/>
        </w:rPr>
        <w:t>中标人向我公司一次性足额支付合同价款。支付完成后方可进行</w:t>
      </w:r>
      <w:r>
        <w:rPr>
          <w:rFonts w:hint="eastAsia" w:ascii="方正仿宋_GBK" w:eastAsia="方正仿宋_GBK" w:cs="Times New Roman"/>
          <w:vanish w:val="0"/>
          <w:kern w:val="2"/>
          <w:sz w:val="24"/>
          <w:szCs w:val="24"/>
          <w:lang w:eastAsia="zh-CN"/>
        </w:rPr>
        <w:t>废弃石料</w:t>
      </w:r>
      <w:r>
        <w:rPr>
          <w:rFonts w:hint="eastAsia" w:ascii="方正仿宋_GBK" w:hAnsi="Times New Roman" w:eastAsia="方正仿宋_GBK" w:cs="Times New Roman"/>
          <w:vanish w:val="0"/>
          <w:kern w:val="2"/>
          <w:sz w:val="24"/>
          <w:szCs w:val="24"/>
          <w:lang w:eastAsia="zh-CN"/>
        </w:rPr>
        <w:t>的转运。</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480" w:firstLineChars="200"/>
        <w:jc w:val="both"/>
        <w:textAlignment w:val="auto"/>
        <w:rPr>
          <w:rFonts w:hint="eastAsia" w:ascii="方正仿宋_GBK" w:eastAsia="方正仿宋_GBK"/>
          <w:vanish w:val="0"/>
          <w:color w:val="auto"/>
          <w:kern w:val="2"/>
          <w:sz w:val="24"/>
          <w:szCs w:val="24"/>
          <w:lang w:eastAsia="zh-CN"/>
        </w:rPr>
      </w:pPr>
      <w:r>
        <w:rPr>
          <w:rFonts w:hint="eastAsia" w:ascii="方正仿宋_GBK" w:eastAsia="方正仿宋_GBK"/>
          <w:vanish w:val="0"/>
          <w:color w:val="auto"/>
          <w:kern w:val="2"/>
          <w:sz w:val="24"/>
          <w:szCs w:val="24"/>
          <w:highlight w:val="none"/>
          <w:lang w:val="en-US" w:eastAsia="zh-CN"/>
        </w:rPr>
        <w:t>3</w:t>
      </w:r>
      <w:r>
        <w:rPr>
          <w:rFonts w:hint="eastAsia" w:ascii="方正仿宋_GBK" w:eastAsia="方正仿宋_GBK"/>
          <w:vanish w:val="0"/>
          <w:color w:val="auto"/>
          <w:kern w:val="2"/>
          <w:sz w:val="24"/>
          <w:szCs w:val="24"/>
          <w:highlight w:val="none"/>
        </w:rPr>
        <w:t>、竞得</w:t>
      </w:r>
      <w:r>
        <w:rPr>
          <w:rFonts w:hint="eastAsia" w:ascii="方正仿宋_GBK" w:eastAsia="方正仿宋_GBK"/>
          <w:vanish w:val="0"/>
          <w:color w:val="auto"/>
          <w:kern w:val="2"/>
          <w:sz w:val="24"/>
          <w:szCs w:val="24"/>
          <w:highlight w:val="none"/>
          <w:lang w:eastAsia="zh-CN"/>
        </w:rPr>
        <w:t>废弃石料处置</w:t>
      </w:r>
      <w:r>
        <w:rPr>
          <w:rFonts w:hint="eastAsia" w:ascii="方正仿宋_GBK" w:eastAsia="方正仿宋_GBK"/>
          <w:vanish w:val="0"/>
          <w:color w:val="auto"/>
          <w:kern w:val="2"/>
          <w:sz w:val="24"/>
          <w:szCs w:val="24"/>
          <w:highlight w:val="none"/>
        </w:rPr>
        <w:t>权的</w:t>
      </w:r>
      <w:r>
        <w:rPr>
          <w:rFonts w:hint="eastAsia" w:ascii="方正仿宋_GBK" w:eastAsia="方正仿宋_GBK"/>
          <w:vanish w:val="0"/>
          <w:color w:val="auto"/>
          <w:kern w:val="2"/>
          <w:sz w:val="24"/>
          <w:szCs w:val="24"/>
          <w:highlight w:val="none"/>
          <w:lang w:eastAsia="zh-CN"/>
        </w:rPr>
        <w:t>中标</w:t>
      </w:r>
      <w:r>
        <w:rPr>
          <w:rFonts w:hint="eastAsia" w:ascii="方正仿宋_GBK" w:eastAsia="方正仿宋_GBK"/>
          <w:vanish w:val="0"/>
          <w:color w:val="auto"/>
          <w:kern w:val="2"/>
          <w:sz w:val="24"/>
          <w:szCs w:val="24"/>
          <w:highlight w:val="none"/>
        </w:rPr>
        <w:t>人</w:t>
      </w:r>
      <w:r>
        <w:rPr>
          <w:rFonts w:hint="eastAsia" w:ascii="方正仿宋_GBK" w:eastAsia="方正仿宋_GBK"/>
          <w:vanish w:val="0"/>
          <w:color w:val="auto"/>
          <w:kern w:val="2"/>
          <w:sz w:val="24"/>
          <w:szCs w:val="24"/>
          <w:highlight w:val="none"/>
          <w:lang w:eastAsia="zh-CN"/>
        </w:rPr>
        <w:t>签订合同前</w:t>
      </w:r>
      <w:r>
        <w:rPr>
          <w:rFonts w:hint="eastAsia" w:ascii="方正仿宋_GBK" w:eastAsia="方正仿宋_GBK"/>
          <w:vanish w:val="0"/>
          <w:color w:val="auto"/>
          <w:kern w:val="2"/>
          <w:sz w:val="24"/>
          <w:szCs w:val="24"/>
          <w:highlight w:val="none"/>
        </w:rPr>
        <w:t>须交纳履约保证金。</w:t>
      </w:r>
      <w:r>
        <w:rPr>
          <w:rFonts w:hint="eastAsia" w:ascii="方正仿宋_GBK" w:eastAsia="方正仿宋_GBK"/>
          <w:vanish w:val="0"/>
          <w:color w:val="auto"/>
          <w:kern w:val="2"/>
          <w:sz w:val="24"/>
          <w:szCs w:val="24"/>
          <w:highlight w:val="none"/>
          <w:lang w:eastAsia="zh-CN"/>
        </w:rPr>
        <w:t>废弃石料处置转运完成</w:t>
      </w:r>
      <w:r>
        <w:rPr>
          <w:rFonts w:hint="eastAsia" w:ascii="方正仿宋_GBK" w:eastAsia="方正仿宋_GBK"/>
          <w:vanish w:val="0"/>
          <w:color w:val="auto"/>
          <w:kern w:val="2"/>
          <w:sz w:val="24"/>
          <w:szCs w:val="24"/>
          <w:highlight w:val="none"/>
        </w:rPr>
        <w:t>，经双方确认无异议后</w:t>
      </w:r>
      <w:r>
        <w:rPr>
          <w:rFonts w:hint="eastAsia" w:ascii="方正仿宋_GBK" w:eastAsia="方正仿宋_GBK"/>
          <w:vanish w:val="0"/>
          <w:color w:val="auto"/>
          <w:kern w:val="2"/>
          <w:sz w:val="24"/>
          <w:szCs w:val="24"/>
          <w:highlight w:val="none"/>
          <w:lang w:eastAsia="zh-CN"/>
        </w:rPr>
        <w:t>十日内全额</w:t>
      </w:r>
      <w:r>
        <w:rPr>
          <w:rFonts w:hint="eastAsia" w:ascii="方正仿宋_GBK" w:eastAsia="方正仿宋_GBK"/>
          <w:vanish w:val="0"/>
          <w:color w:val="auto"/>
          <w:kern w:val="2"/>
          <w:sz w:val="24"/>
          <w:szCs w:val="24"/>
          <w:highlight w:val="none"/>
        </w:rPr>
        <w:t>退</w:t>
      </w:r>
      <w:r>
        <w:rPr>
          <w:rFonts w:hint="eastAsia" w:ascii="方正仿宋_GBK" w:eastAsia="方正仿宋_GBK"/>
          <w:vanish w:val="0"/>
          <w:color w:val="auto"/>
          <w:kern w:val="2"/>
          <w:sz w:val="24"/>
          <w:szCs w:val="24"/>
          <w:highlight w:val="none"/>
          <w:lang w:eastAsia="zh-CN"/>
        </w:rPr>
        <w:t>还</w:t>
      </w:r>
      <w:r>
        <w:rPr>
          <w:rFonts w:hint="eastAsia" w:ascii="方正仿宋_GBK" w:eastAsia="方正仿宋_GBK"/>
          <w:vanish w:val="0"/>
          <w:color w:val="auto"/>
          <w:kern w:val="2"/>
          <w:sz w:val="24"/>
          <w:szCs w:val="24"/>
          <w:highlight w:val="none"/>
        </w:rPr>
        <w:t>，履约保证金不计利息。</w:t>
      </w:r>
    </w:p>
    <w:p>
      <w:pPr>
        <w:keepNext/>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482" w:firstLineChars="200"/>
        <w:textAlignment w:val="auto"/>
        <w:rPr>
          <w:rFonts w:hint="eastAsia" w:ascii="方正仿宋_GBK" w:eastAsia="方正仿宋_GBK"/>
          <w:b/>
          <w:bCs w:val="0"/>
          <w:vanish w:val="0"/>
          <w:kern w:val="2"/>
          <w:sz w:val="24"/>
          <w:szCs w:val="24"/>
        </w:rPr>
      </w:pPr>
      <w:r>
        <w:rPr>
          <w:rFonts w:hint="eastAsia" w:ascii="方正仿宋_GBK" w:eastAsia="方正仿宋_GBK"/>
          <w:b/>
          <w:bCs w:val="0"/>
          <w:vanish w:val="0"/>
          <w:color w:val="auto"/>
          <w:kern w:val="2"/>
          <w:sz w:val="24"/>
          <w:szCs w:val="24"/>
        </w:rPr>
        <w:t>七、</w:t>
      </w:r>
      <w:r>
        <w:rPr>
          <w:rFonts w:hint="eastAsia" w:ascii="方正仿宋_GBK" w:eastAsia="方正仿宋_GBK"/>
          <w:b/>
          <w:bCs w:val="0"/>
          <w:vanish w:val="0"/>
          <w:kern w:val="2"/>
          <w:sz w:val="24"/>
          <w:szCs w:val="24"/>
        </w:rPr>
        <w:t>文件获取</w:t>
      </w:r>
    </w:p>
    <w:p>
      <w:pPr>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方正仿宋_GBK" w:eastAsia="方正仿宋_GBK" w:cs="Times New Roman"/>
          <w:b w:val="0"/>
          <w:bCs/>
          <w:vanish w:val="0"/>
          <w:kern w:val="2"/>
          <w:sz w:val="24"/>
          <w:szCs w:val="24"/>
        </w:rPr>
      </w:pPr>
      <w:r>
        <w:rPr>
          <w:rFonts w:hint="eastAsia" w:ascii="方正仿宋_GBK" w:eastAsia="方正仿宋_GBK"/>
          <w:vanish w:val="0"/>
          <w:color w:val="auto"/>
          <w:kern w:val="2"/>
          <w:sz w:val="24"/>
          <w:szCs w:val="24"/>
        </w:rPr>
        <w:t>本次</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的详细资料和具体要求，详见</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文件。竞</w:t>
      </w:r>
      <w:r>
        <w:rPr>
          <w:rFonts w:hint="eastAsia" w:ascii="方正仿宋_GBK" w:eastAsia="方正仿宋_GBK"/>
          <w:vanish w:val="0"/>
          <w:color w:val="auto"/>
          <w:kern w:val="2"/>
          <w:sz w:val="24"/>
          <w:szCs w:val="24"/>
          <w:lang w:eastAsia="zh-CN"/>
        </w:rPr>
        <w:t>标</w:t>
      </w:r>
      <w:r>
        <w:rPr>
          <w:rFonts w:hint="eastAsia" w:ascii="方正仿宋_GBK" w:eastAsia="方正仿宋_GBK"/>
          <w:vanish w:val="0"/>
          <w:color w:val="auto"/>
          <w:kern w:val="2"/>
          <w:sz w:val="24"/>
          <w:szCs w:val="24"/>
        </w:rPr>
        <w:t>人可自行登陆德感工业</w:t>
      </w:r>
      <w:r>
        <w:rPr>
          <w:rFonts w:hint="eastAsia" w:ascii="方正仿宋_GBK" w:eastAsia="方正仿宋_GBK"/>
          <w:vanish w:val="0"/>
          <w:color w:val="auto"/>
          <w:kern w:val="2"/>
          <w:sz w:val="24"/>
          <w:szCs w:val="24"/>
          <w:lang w:eastAsia="zh-CN"/>
        </w:rPr>
        <w:t>园</w:t>
      </w:r>
      <w:r>
        <w:rPr>
          <w:rFonts w:hint="eastAsia" w:ascii="方正仿宋_GBK" w:eastAsia="方正仿宋_GBK"/>
          <w:vanish w:val="0"/>
          <w:color w:val="auto"/>
          <w:kern w:val="2"/>
          <w:sz w:val="24"/>
          <w:szCs w:val="24"/>
        </w:rPr>
        <w:t>官网（http://www.jjdggyy.cn/</w:t>
      </w:r>
      <w:r>
        <w:rPr>
          <w:rFonts w:hint="eastAsia" w:ascii="方正仿宋_GBK" w:eastAsia="方正仿宋_GBK"/>
          <w:vanish w:val="0"/>
          <w:kern w:val="2"/>
          <w:sz w:val="24"/>
          <w:szCs w:val="24"/>
        </w:rPr>
        <w:t>）下载相关资料</w:t>
      </w:r>
      <w:r>
        <w:rPr>
          <w:rFonts w:hint="eastAsia" w:ascii="方正仿宋_GBK" w:eastAsia="方正仿宋_GBK" w:cs="Times New Roman"/>
          <w:b w:val="0"/>
          <w:bCs/>
          <w:vanish w:val="0"/>
          <w:kern w:val="2"/>
          <w:sz w:val="24"/>
          <w:szCs w:val="24"/>
        </w:rPr>
        <w:t>。</w:t>
      </w:r>
    </w:p>
    <w:p>
      <w:pPr>
        <w:keepLines w:val="0"/>
        <w:pageBreakBefore w:val="0"/>
        <w:numPr>
          <w:ilvl w:val="0"/>
          <w:numId w:val="2"/>
        </w:numPr>
        <w:kinsoku/>
        <w:wordWrap/>
        <w:overflowPunct/>
        <w:topLinePunct w:val="0"/>
        <w:autoSpaceDE/>
        <w:autoSpaceDN/>
        <w:bidi w:val="0"/>
        <w:adjustRightInd/>
        <w:snapToGrid/>
        <w:spacing w:line="560" w:lineRule="exact"/>
        <w:ind w:right="0" w:rightChars="0" w:firstLine="482" w:firstLineChars="200"/>
        <w:jc w:val="both"/>
        <w:textAlignment w:val="auto"/>
        <w:rPr>
          <w:rFonts w:hint="eastAsia" w:ascii="方正仿宋_GBK" w:eastAsia="方正仿宋_GBK" w:cs="宋体"/>
          <w:b/>
          <w:bCs w:val="0"/>
          <w:vanish w:val="0"/>
          <w:kern w:val="0"/>
          <w:sz w:val="24"/>
          <w:szCs w:val="24"/>
        </w:rPr>
      </w:pPr>
      <w:r>
        <w:rPr>
          <w:rFonts w:hint="eastAsia" w:ascii="方正仿宋_GBK" w:eastAsia="方正仿宋_GBK" w:cs="宋体"/>
          <w:b/>
          <w:bCs w:val="0"/>
          <w:vanish w:val="0"/>
          <w:kern w:val="0"/>
          <w:sz w:val="24"/>
          <w:szCs w:val="24"/>
        </w:rPr>
        <w:t>质疑与答疑</w:t>
      </w:r>
    </w:p>
    <w:p>
      <w:pPr>
        <w:keepLines w:val="0"/>
        <w:pageBreakBefore w:val="0"/>
        <w:numPr>
          <w:ilvl w:val="0"/>
          <w:numId w:val="3"/>
        </w:numPr>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方正仿宋_GBK" w:eastAsia="方正仿宋_GBK" w:cs="Times New Roman"/>
          <w:vanish w:val="0"/>
          <w:kern w:val="2"/>
          <w:sz w:val="24"/>
          <w:szCs w:val="24"/>
          <w:lang w:eastAsia="zh-CN"/>
        </w:rPr>
      </w:pPr>
      <w:r>
        <w:rPr>
          <w:rFonts w:hint="eastAsia" w:ascii="方正仿宋_GBK" w:eastAsia="方正仿宋_GBK"/>
          <w:b w:val="0"/>
          <w:bCs w:val="0"/>
          <w:vanish w:val="0"/>
          <w:kern w:val="2"/>
          <w:sz w:val="24"/>
          <w:szCs w:val="24"/>
        </w:rPr>
        <w:t>竞</w:t>
      </w:r>
      <w:r>
        <w:rPr>
          <w:rFonts w:hint="eastAsia" w:ascii="方正仿宋_GBK" w:eastAsia="方正仿宋_GBK"/>
          <w:b w:val="0"/>
          <w:bCs w:val="0"/>
          <w:vanish w:val="0"/>
          <w:kern w:val="2"/>
          <w:sz w:val="24"/>
          <w:szCs w:val="24"/>
          <w:lang w:eastAsia="zh-CN"/>
        </w:rPr>
        <w:t>标</w:t>
      </w:r>
      <w:r>
        <w:rPr>
          <w:rFonts w:hint="eastAsia" w:ascii="方正仿宋_GBK" w:eastAsia="方正仿宋_GBK"/>
          <w:b w:val="0"/>
          <w:bCs w:val="0"/>
          <w:vanish w:val="0"/>
          <w:kern w:val="2"/>
          <w:sz w:val="24"/>
          <w:szCs w:val="24"/>
        </w:rPr>
        <w:t>人对</w:t>
      </w:r>
      <w:r>
        <w:rPr>
          <w:rFonts w:hint="eastAsia" w:ascii="方正仿宋_GBK" w:eastAsia="方正仿宋_GBK"/>
          <w:b w:val="0"/>
          <w:bCs w:val="0"/>
          <w:vanish w:val="0"/>
          <w:kern w:val="2"/>
          <w:sz w:val="24"/>
          <w:szCs w:val="24"/>
          <w:lang w:eastAsia="zh-CN"/>
        </w:rPr>
        <w:t>竞标</w:t>
      </w:r>
      <w:r>
        <w:rPr>
          <w:rFonts w:hint="eastAsia" w:ascii="方正仿宋_GBK" w:eastAsia="方正仿宋_GBK"/>
          <w:b w:val="0"/>
          <w:bCs w:val="0"/>
          <w:vanish w:val="0"/>
          <w:kern w:val="2"/>
          <w:sz w:val="24"/>
          <w:szCs w:val="24"/>
        </w:rPr>
        <w:t>文件如有疑问，需在</w:t>
      </w:r>
      <w:r>
        <w:rPr>
          <w:rFonts w:hint="eastAsia" w:ascii="方正仿宋_GBK" w:eastAsia="方正仿宋_GBK"/>
          <w:b w:val="0"/>
          <w:bCs w:val="0"/>
          <w:vanish w:val="0"/>
          <w:kern w:val="2"/>
          <w:sz w:val="24"/>
          <w:szCs w:val="24"/>
          <w:lang w:val="en-US" w:eastAsia="zh-CN"/>
        </w:rPr>
        <w:t>2022年8月10日17:00前</w:t>
      </w:r>
      <w:r>
        <w:rPr>
          <w:rFonts w:hint="eastAsia" w:ascii="方正仿宋_GBK" w:eastAsia="方正仿宋_GBK"/>
          <w:b w:val="0"/>
          <w:bCs w:val="0"/>
          <w:vanish w:val="0"/>
          <w:kern w:val="2"/>
          <w:sz w:val="24"/>
          <w:szCs w:val="24"/>
        </w:rPr>
        <w:t>向</w:t>
      </w:r>
      <w:r>
        <w:rPr>
          <w:rFonts w:hint="eastAsia" w:ascii="方正仿宋_GBK" w:eastAsia="方正仿宋_GBK"/>
          <w:b w:val="0"/>
          <w:bCs w:val="0"/>
          <w:vanish w:val="0"/>
          <w:kern w:val="2"/>
          <w:sz w:val="24"/>
          <w:szCs w:val="24"/>
          <w:lang w:eastAsia="zh-CN"/>
        </w:rPr>
        <w:t>我公司</w:t>
      </w:r>
      <w:r>
        <w:rPr>
          <w:rFonts w:hint="eastAsia" w:ascii="方正仿宋_GBK" w:eastAsia="方正仿宋_GBK"/>
          <w:b w:val="0"/>
          <w:bCs w:val="0"/>
          <w:vanish w:val="0"/>
          <w:kern w:val="2"/>
          <w:sz w:val="24"/>
          <w:szCs w:val="24"/>
        </w:rPr>
        <w:t>提出书面质疑。未在规定时间内提出，视同认可</w:t>
      </w:r>
      <w:r>
        <w:rPr>
          <w:rFonts w:hint="eastAsia" w:ascii="方正仿宋_GBK" w:eastAsia="方正仿宋_GBK"/>
          <w:b w:val="0"/>
          <w:bCs w:val="0"/>
          <w:vanish w:val="0"/>
          <w:kern w:val="2"/>
          <w:sz w:val="24"/>
          <w:szCs w:val="24"/>
          <w:lang w:eastAsia="zh-CN"/>
        </w:rPr>
        <w:t>竞标</w:t>
      </w:r>
      <w:r>
        <w:rPr>
          <w:rFonts w:hint="eastAsia" w:ascii="方正仿宋_GBK" w:eastAsia="方正仿宋_GBK"/>
          <w:b w:val="0"/>
          <w:bCs w:val="0"/>
          <w:vanish w:val="0"/>
          <w:kern w:val="2"/>
          <w:sz w:val="24"/>
          <w:szCs w:val="24"/>
        </w:rPr>
        <w:t>文件所有要求；逾期提出异议的，将不再受理。</w:t>
      </w:r>
      <w:r>
        <w:rPr>
          <w:rFonts w:hint="eastAsia" w:ascii="方正仿宋_GBK" w:eastAsia="方正仿宋_GBK"/>
          <w:b w:val="0"/>
          <w:bCs w:val="0"/>
          <w:vanish w:val="0"/>
          <w:kern w:val="2"/>
          <w:sz w:val="24"/>
          <w:szCs w:val="24"/>
          <w:lang w:eastAsia="zh-CN"/>
        </w:rPr>
        <w:t>质疑递交地点：</w:t>
      </w:r>
      <w:r>
        <w:rPr>
          <w:rFonts w:hint="eastAsia" w:ascii="方正仿宋_GBK" w:eastAsia="方正仿宋_GBK" w:cs="Times New Roman"/>
          <w:vanish w:val="0"/>
          <w:kern w:val="2"/>
          <w:sz w:val="24"/>
          <w:szCs w:val="24"/>
          <w:lang w:eastAsia="zh-CN"/>
        </w:rPr>
        <w:t>重庆市德感工业园区建设有限公司</w:t>
      </w:r>
      <w:r>
        <w:rPr>
          <w:rFonts w:hint="eastAsia" w:ascii="方正仿宋_GBK" w:eastAsia="方正仿宋_GBK" w:cs="Times New Roman"/>
          <w:vanish w:val="0"/>
          <w:kern w:val="2"/>
          <w:sz w:val="24"/>
          <w:szCs w:val="24"/>
        </w:rPr>
        <w:t>投资发展部</w:t>
      </w:r>
      <w:r>
        <w:rPr>
          <w:rFonts w:hint="eastAsia" w:ascii="方正仿宋_GBK" w:eastAsia="方正仿宋_GBK" w:cs="Times New Roman"/>
          <w:vanish w:val="0"/>
          <w:kern w:val="2"/>
          <w:sz w:val="24"/>
          <w:szCs w:val="24"/>
          <w:lang w:val="en-US" w:eastAsia="zh-CN"/>
        </w:rPr>
        <w:t>805</w:t>
      </w:r>
      <w:r>
        <w:rPr>
          <w:rFonts w:hint="eastAsia" w:ascii="方正仿宋_GBK" w:eastAsia="方正仿宋_GBK" w:cs="Times New Roman"/>
          <w:vanish w:val="0"/>
          <w:kern w:val="2"/>
          <w:sz w:val="24"/>
          <w:szCs w:val="24"/>
        </w:rPr>
        <w:t>办公室</w:t>
      </w:r>
      <w:r>
        <w:rPr>
          <w:rFonts w:hint="eastAsia" w:ascii="方正仿宋_GBK" w:eastAsia="方正仿宋_GBK" w:cs="Times New Roman"/>
          <w:vanish w:val="0"/>
          <w:kern w:val="2"/>
          <w:sz w:val="24"/>
          <w:szCs w:val="24"/>
          <w:lang w:eastAsia="zh-CN"/>
        </w:rPr>
        <w:t>。</w:t>
      </w:r>
    </w:p>
    <w:p>
      <w:pPr>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480" w:firstLineChars="200"/>
        <w:jc w:val="both"/>
        <w:textAlignment w:val="auto"/>
        <w:rPr>
          <w:rFonts w:hint="eastAsia" w:ascii="方正仿宋_GBK" w:eastAsia="方正仿宋_GBK"/>
          <w:vanish w:val="0"/>
          <w:color w:val="auto"/>
          <w:kern w:val="2"/>
          <w:sz w:val="24"/>
          <w:szCs w:val="24"/>
        </w:rPr>
      </w:pPr>
      <w:r>
        <w:rPr>
          <w:rFonts w:hint="eastAsia" w:ascii="方正仿宋_GBK" w:eastAsia="方正仿宋_GBK"/>
          <w:b w:val="0"/>
          <w:bCs w:val="0"/>
          <w:vanish w:val="0"/>
          <w:kern w:val="2"/>
          <w:sz w:val="24"/>
          <w:szCs w:val="24"/>
          <w:lang w:eastAsia="zh-CN"/>
        </w:rPr>
        <w:t>我公司</w:t>
      </w:r>
      <w:r>
        <w:rPr>
          <w:rFonts w:hint="eastAsia" w:ascii="方正仿宋_GBK" w:eastAsia="方正仿宋_GBK"/>
          <w:b w:val="0"/>
          <w:bCs w:val="0"/>
          <w:vanish w:val="0"/>
          <w:kern w:val="2"/>
          <w:sz w:val="24"/>
          <w:szCs w:val="24"/>
        </w:rPr>
        <w:t>对所质疑事项的回复以及对已发出的</w:t>
      </w:r>
      <w:r>
        <w:rPr>
          <w:rFonts w:hint="eastAsia" w:ascii="方正仿宋_GBK" w:eastAsia="方正仿宋_GBK"/>
          <w:b w:val="0"/>
          <w:bCs w:val="0"/>
          <w:vanish w:val="0"/>
          <w:kern w:val="2"/>
          <w:sz w:val="24"/>
          <w:szCs w:val="24"/>
          <w:lang w:eastAsia="zh-CN"/>
        </w:rPr>
        <w:t>竞标</w:t>
      </w:r>
      <w:r>
        <w:rPr>
          <w:rFonts w:hint="eastAsia" w:ascii="方正仿宋_GBK" w:eastAsia="方正仿宋_GBK"/>
          <w:b w:val="0"/>
          <w:bCs w:val="0"/>
          <w:vanish w:val="0"/>
          <w:kern w:val="2"/>
          <w:sz w:val="24"/>
          <w:szCs w:val="24"/>
        </w:rPr>
        <w:t>文件进行必要澄清、修改及补充的，同时在重庆市德感工业园区官网（http://www.jjdggy</w:t>
      </w:r>
      <w:r>
        <w:rPr>
          <w:rFonts w:hint="eastAsia" w:ascii="方正仿宋_GBK" w:eastAsia="方正仿宋_GBK"/>
          <w:vanish w:val="0"/>
          <w:color w:val="auto"/>
          <w:kern w:val="2"/>
          <w:sz w:val="24"/>
          <w:szCs w:val="24"/>
        </w:rPr>
        <w:t>y.cn/）发布，也是</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文件的不可分割的</w:t>
      </w:r>
      <w:r>
        <w:rPr>
          <w:rFonts w:hint="eastAsia" w:ascii="方正仿宋_GBK" w:eastAsia="方正仿宋_GBK"/>
          <w:vanish w:val="0"/>
          <w:color w:val="auto"/>
          <w:kern w:val="2"/>
          <w:sz w:val="24"/>
          <w:szCs w:val="24"/>
          <w:lang w:eastAsia="zh-CN"/>
        </w:rPr>
        <w:t>组成</w:t>
      </w:r>
      <w:r>
        <w:rPr>
          <w:rFonts w:hint="eastAsia" w:ascii="方正仿宋_GBK" w:eastAsia="方正仿宋_GBK"/>
          <w:vanish w:val="0"/>
          <w:color w:val="auto"/>
          <w:kern w:val="2"/>
          <w:sz w:val="24"/>
          <w:szCs w:val="24"/>
        </w:rPr>
        <w:t>部分。当</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文件与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文件的澄清、修改内容相互矛盾时，以最后发出的澄清、修改及补充文件为准。</w:t>
      </w:r>
    </w:p>
    <w:p>
      <w:pPr>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rPr>
        <w:t>注：</w:t>
      </w:r>
    </w:p>
    <w:p>
      <w:pPr>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lang w:eastAsia="zh-CN"/>
        </w:rPr>
        <w:t>（</w:t>
      </w:r>
      <w:r>
        <w:rPr>
          <w:rFonts w:hint="eastAsia" w:ascii="方正仿宋_GBK" w:eastAsia="方正仿宋_GBK" w:cs="宋体"/>
          <w:bCs/>
          <w:vanish w:val="0"/>
          <w:kern w:val="0"/>
          <w:sz w:val="24"/>
          <w:szCs w:val="24"/>
          <w:lang w:val="en-US" w:eastAsia="zh-CN"/>
        </w:rPr>
        <w:t>1</w:t>
      </w:r>
      <w:r>
        <w:rPr>
          <w:rFonts w:hint="eastAsia" w:ascii="方正仿宋_GBK" w:eastAsia="方正仿宋_GBK" w:cs="宋体"/>
          <w:bCs/>
          <w:vanish w:val="0"/>
          <w:kern w:val="0"/>
          <w:sz w:val="24"/>
          <w:szCs w:val="24"/>
          <w:lang w:eastAsia="zh-CN"/>
        </w:rPr>
        <w:t>）</w:t>
      </w:r>
      <w:r>
        <w:rPr>
          <w:rFonts w:hint="eastAsia" w:ascii="方正仿宋_GBK" w:eastAsia="方正仿宋_GBK" w:cs="宋体"/>
          <w:bCs/>
          <w:vanish w:val="0"/>
          <w:kern w:val="0"/>
          <w:sz w:val="24"/>
          <w:szCs w:val="24"/>
        </w:rPr>
        <w:t>质疑必须包含质疑人的全称、联系人及联系电话，即实名质疑。非实名质疑，我</w:t>
      </w:r>
      <w:r>
        <w:rPr>
          <w:rFonts w:hint="eastAsia" w:ascii="方正仿宋_GBK" w:eastAsia="方正仿宋_GBK" w:cs="宋体"/>
          <w:bCs/>
          <w:vanish w:val="0"/>
          <w:kern w:val="0"/>
          <w:sz w:val="24"/>
          <w:szCs w:val="24"/>
          <w:lang w:eastAsia="zh-CN"/>
        </w:rPr>
        <w:t>公司</w:t>
      </w:r>
      <w:r>
        <w:rPr>
          <w:rFonts w:hint="eastAsia" w:ascii="方正仿宋_GBK" w:eastAsia="方正仿宋_GBK" w:cs="宋体"/>
          <w:bCs/>
          <w:vanish w:val="0"/>
          <w:kern w:val="0"/>
          <w:sz w:val="24"/>
          <w:szCs w:val="24"/>
        </w:rPr>
        <w:t>不做任何形式的回复。</w:t>
      </w:r>
    </w:p>
    <w:p>
      <w:pPr>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rPr>
        <w:t>（2）超出网上</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文件规定的质疑时间，不作任何形式的答疑</w:t>
      </w:r>
      <w:r>
        <w:rPr>
          <w:rFonts w:hint="eastAsia" w:ascii="方正仿宋_GBK" w:eastAsia="方正仿宋_GBK" w:cs="宋体"/>
          <w:bCs/>
          <w:vanish w:val="0"/>
          <w:kern w:val="0"/>
          <w:sz w:val="24"/>
          <w:szCs w:val="24"/>
          <w:lang w:eastAsia="zh-CN"/>
        </w:rPr>
        <w:t>回复</w:t>
      </w:r>
      <w:r>
        <w:rPr>
          <w:rFonts w:hint="eastAsia" w:ascii="方正仿宋_GBK" w:eastAsia="方正仿宋_GBK" w:cs="宋体"/>
          <w:bCs/>
          <w:vanish w:val="0"/>
          <w:kern w:val="0"/>
          <w:sz w:val="24"/>
          <w:szCs w:val="24"/>
        </w:rPr>
        <w:t>。</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line="520" w:lineRule="exact"/>
        <w:ind w:firstLine="480" w:firstLineChars="200"/>
        <w:jc w:val="left"/>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rPr>
        <w:t>（3）为保证</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人的质疑时效，不建议</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人以邮寄方式递交质疑（邮寄的时效性具有不确定性，如</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人因此导致我</w:t>
      </w:r>
      <w:r>
        <w:rPr>
          <w:rFonts w:hint="eastAsia" w:ascii="方正仿宋_GBK" w:eastAsia="方正仿宋_GBK" w:cs="宋体"/>
          <w:bCs/>
          <w:vanish w:val="0"/>
          <w:kern w:val="0"/>
          <w:sz w:val="24"/>
          <w:szCs w:val="24"/>
          <w:lang w:eastAsia="zh-CN"/>
        </w:rPr>
        <w:t>公司</w:t>
      </w:r>
      <w:r>
        <w:rPr>
          <w:rFonts w:hint="eastAsia" w:ascii="方正仿宋_GBK" w:eastAsia="方正仿宋_GBK" w:cs="宋体"/>
          <w:bCs/>
          <w:vanish w:val="0"/>
          <w:kern w:val="0"/>
          <w:sz w:val="24"/>
          <w:szCs w:val="24"/>
        </w:rPr>
        <w:t>不能在规定时间内</w:t>
      </w:r>
      <w:r>
        <w:rPr>
          <w:rFonts w:hint="eastAsia" w:ascii="方正仿宋_GBK" w:eastAsia="方正仿宋_GBK" w:cs="宋体"/>
          <w:bCs/>
          <w:vanish w:val="0"/>
          <w:kern w:val="0"/>
          <w:sz w:val="24"/>
          <w:szCs w:val="24"/>
          <w:lang w:eastAsia="zh-CN"/>
        </w:rPr>
        <w:t>接收</w:t>
      </w:r>
      <w:r>
        <w:rPr>
          <w:rFonts w:hint="eastAsia" w:ascii="方正仿宋_GBK" w:eastAsia="方正仿宋_GBK" w:cs="宋体"/>
          <w:bCs/>
          <w:vanish w:val="0"/>
          <w:kern w:val="0"/>
          <w:sz w:val="24"/>
          <w:szCs w:val="24"/>
        </w:rPr>
        <w:t>质疑，我</w:t>
      </w:r>
      <w:r>
        <w:rPr>
          <w:rFonts w:hint="eastAsia" w:ascii="方正仿宋_GBK" w:eastAsia="方正仿宋_GBK" w:cs="宋体"/>
          <w:bCs/>
          <w:vanish w:val="0"/>
          <w:kern w:val="0"/>
          <w:sz w:val="24"/>
          <w:szCs w:val="24"/>
          <w:lang w:eastAsia="zh-CN"/>
        </w:rPr>
        <w:t>公司</w:t>
      </w:r>
      <w:r>
        <w:rPr>
          <w:rFonts w:hint="eastAsia" w:ascii="方正仿宋_GBK" w:eastAsia="方正仿宋_GBK" w:cs="宋体"/>
          <w:bCs/>
          <w:vanish w:val="0"/>
          <w:kern w:val="0"/>
          <w:sz w:val="24"/>
          <w:szCs w:val="24"/>
        </w:rPr>
        <w:t xml:space="preserve">概不负责。） </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0" w:firstLineChars="200"/>
        <w:jc w:val="both"/>
        <w:textAlignment w:val="auto"/>
        <w:rPr>
          <w:rFonts w:hint="eastAsia" w:ascii="方正仿宋_GBK" w:eastAsia="方正仿宋_GBK" w:cs="宋体"/>
          <w:bCs/>
          <w:vanish w:val="0"/>
          <w:kern w:val="0"/>
          <w:sz w:val="24"/>
          <w:szCs w:val="24"/>
        </w:rPr>
      </w:pPr>
      <w:r>
        <w:rPr>
          <w:rFonts w:hint="eastAsia" w:ascii="方正仿宋_GBK" w:eastAsia="方正仿宋_GBK" w:cs="宋体"/>
          <w:bCs/>
          <w:vanish w:val="0"/>
          <w:kern w:val="0"/>
          <w:sz w:val="24"/>
          <w:szCs w:val="24"/>
        </w:rPr>
        <w:t>（4）竞</w:t>
      </w:r>
      <w:r>
        <w:rPr>
          <w:rFonts w:hint="eastAsia" w:ascii="方正仿宋_GBK" w:eastAsia="方正仿宋_GBK" w:cs="宋体"/>
          <w:bCs/>
          <w:vanish w:val="0"/>
          <w:kern w:val="0"/>
          <w:sz w:val="24"/>
          <w:szCs w:val="24"/>
          <w:lang w:eastAsia="zh-CN"/>
        </w:rPr>
        <w:t>标</w:t>
      </w:r>
      <w:r>
        <w:rPr>
          <w:rFonts w:hint="eastAsia" w:ascii="方正仿宋_GBK" w:eastAsia="方正仿宋_GBK" w:cs="宋体"/>
          <w:bCs/>
          <w:vanish w:val="0"/>
          <w:kern w:val="0"/>
          <w:sz w:val="24"/>
          <w:szCs w:val="24"/>
        </w:rPr>
        <w:t>人不论是否下载网上公开</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文件的澄清通知，都视为</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人已知晓公开</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文件澄清通知的全部内容。如</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人未提出疑问，视为完全理解并同意本公开</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文件。一经进入</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程序，即视为</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人已详细阅读全部文件资料，完全理解</w:t>
      </w:r>
      <w:r>
        <w:rPr>
          <w:rFonts w:hint="eastAsia" w:ascii="方正仿宋_GBK" w:eastAsia="方正仿宋_GBK" w:cs="宋体"/>
          <w:bCs/>
          <w:vanish w:val="0"/>
          <w:kern w:val="0"/>
          <w:sz w:val="24"/>
          <w:szCs w:val="24"/>
          <w:lang w:eastAsia="zh-CN"/>
        </w:rPr>
        <w:t>竞标</w:t>
      </w:r>
      <w:r>
        <w:rPr>
          <w:rFonts w:hint="eastAsia" w:ascii="方正仿宋_GBK" w:eastAsia="方正仿宋_GBK" w:cs="宋体"/>
          <w:bCs/>
          <w:vanish w:val="0"/>
          <w:kern w:val="0"/>
          <w:sz w:val="24"/>
          <w:szCs w:val="24"/>
        </w:rPr>
        <w:t>文件所有条款内容并同意放弃对这方面有不明白及误解的权利。</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2" w:firstLineChars="200"/>
        <w:jc w:val="both"/>
        <w:textAlignment w:val="auto"/>
        <w:rPr>
          <w:rFonts w:hint="eastAsia" w:ascii="方正仿宋_GBK" w:eastAsia="方正仿宋_GBK" w:cs="宋体"/>
          <w:b/>
          <w:bCs w:val="0"/>
          <w:vanish w:val="0"/>
          <w:color w:val="auto"/>
          <w:kern w:val="2"/>
          <w:sz w:val="24"/>
          <w:szCs w:val="24"/>
        </w:rPr>
      </w:pPr>
      <w:r>
        <w:rPr>
          <w:rFonts w:hint="eastAsia" w:ascii="方正仿宋_GBK" w:eastAsia="方正仿宋_GBK" w:cs="宋体"/>
          <w:b/>
          <w:bCs w:val="0"/>
          <w:vanish w:val="0"/>
          <w:color w:val="auto"/>
          <w:kern w:val="2"/>
          <w:sz w:val="24"/>
          <w:szCs w:val="24"/>
        </w:rPr>
        <w:t>九、联系方式</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0" w:firstLineChars="200"/>
        <w:jc w:val="both"/>
        <w:textAlignment w:val="auto"/>
        <w:rPr>
          <w:rFonts w:ascii="方正仿宋_GBK" w:eastAsia="方正仿宋_GBK"/>
          <w:vanish w:val="0"/>
          <w:kern w:val="2"/>
          <w:sz w:val="24"/>
          <w:szCs w:val="24"/>
        </w:rPr>
      </w:pPr>
      <w:r>
        <w:rPr>
          <w:rFonts w:hint="eastAsia" w:ascii="方正仿宋_GBK" w:eastAsia="方正仿宋_GBK"/>
          <w:vanish w:val="0"/>
          <w:kern w:val="2"/>
          <w:sz w:val="24"/>
          <w:szCs w:val="24"/>
          <w:lang w:eastAsia="zh-CN"/>
        </w:rPr>
        <w:t>出让人</w:t>
      </w:r>
      <w:r>
        <w:rPr>
          <w:rFonts w:hint="eastAsia" w:ascii="方正仿宋_GBK" w:eastAsia="方正仿宋_GBK"/>
          <w:vanish w:val="0"/>
          <w:kern w:val="2"/>
          <w:sz w:val="24"/>
          <w:szCs w:val="24"/>
        </w:rPr>
        <w:t>：重庆市德感工业园区建设有限公司</w:t>
      </w:r>
      <w:r>
        <w:rPr>
          <w:rFonts w:ascii="方正仿宋_GBK" w:eastAsia="方正仿宋_GBK"/>
          <w:vanish w:val="0"/>
          <w:kern w:val="2"/>
          <w:sz w:val="24"/>
          <w:szCs w:val="24"/>
        </w:rPr>
        <w:t xml:space="preserve">         </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0" w:firstLineChars="200"/>
        <w:jc w:val="both"/>
        <w:textAlignment w:val="auto"/>
        <w:rPr>
          <w:rFonts w:hint="eastAsia" w:ascii="方正仿宋_GBK" w:eastAsia="方正仿宋_GBK"/>
          <w:vanish w:val="0"/>
          <w:kern w:val="2"/>
          <w:sz w:val="24"/>
          <w:szCs w:val="24"/>
        </w:rPr>
      </w:pPr>
      <w:r>
        <w:rPr>
          <w:rFonts w:hint="eastAsia" w:ascii="方正仿宋_GBK" w:eastAsia="方正仿宋_GBK"/>
          <w:vanish w:val="0"/>
          <w:kern w:val="2"/>
          <w:sz w:val="24"/>
          <w:szCs w:val="24"/>
        </w:rPr>
        <w:t>联系人：</w:t>
      </w:r>
      <w:r>
        <w:rPr>
          <w:rFonts w:hint="eastAsia" w:ascii="方正仿宋_GBK" w:eastAsia="方正仿宋_GBK"/>
          <w:vanish w:val="0"/>
          <w:kern w:val="2"/>
          <w:sz w:val="24"/>
          <w:szCs w:val="24"/>
          <w:lang w:eastAsia="zh-CN"/>
        </w:rPr>
        <w:t>李老师</w:t>
      </w:r>
      <w:r>
        <w:rPr>
          <w:rFonts w:hint="eastAsia" w:ascii="方正仿宋_GBK" w:eastAsia="方正仿宋_GBK"/>
          <w:vanish w:val="0"/>
          <w:kern w:val="2"/>
          <w:sz w:val="24"/>
          <w:szCs w:val="24"/>
        </w:rPr>
        <w:t xml:space="preserve">   </w:t>
      </w:r>
    </w:p>
    <w:p>
      <w:pPr>
        <w:keepLines w:val="0"/>
        <w:pageBreakBefore w:val="0"/>
        <w:numPr>
          <w:ilvl w:val="0"/>
          <w:numId w:val="0"/>
        </w:numPr>
        <w:kinsoku/>
        <w:wordWrap/>
        <w:overflowPunct/>
        <w:topLinePunct w:val="0"/>
        <w:autoSpaceDE/>
        <w:autoSpaceDN/>
        <w:bidi w:val="0"/>
        <w:adjustRightInd/>
        <w:snapToGrid w:val="0"/>
        <w:spacing w:line="520" w:lineRule="exact"/>
        <w:ind w:right="0" w:rightChars="0" w:firstLine="480" w:firstLineChars="200"/>
        <w:jc w:val="both"/>
        <w:textAlignment w:val="auto"/>
        <w:rPr>
          <w:rFonts w:hint="eastAsia" w:ascii="方正仿宋_GBK" w:eastAsia="方正仿宋_GBK" w:cs="宋体"/>
          <w:bCs/>
          <w:vanish w:val="0"/>
          <w:kern w:val="0"/>
          <w:sz w:val="24"/>
          <w:szCs w:val="24"/>
        </w:rPr>
      </w:pPr>
      <w:r>
        <w:rPr>
          <w:rFonts w:hint="eastAsia" w:ascii="方正仿宋_GBK" w:eastAsia="方正仿宋_GBK"/>
          <w:vanish w:val="0"/>
          <w:kern w:val="2"/>
          <w:sz w:val="24"/>
          <w:szCs w:val="24"/>
        </w:rPr>
        <w:t>联系电话：023-47</w:t>
      </w:r>
      <w:r>
        <w:rPr>
          <w:rFonts w:hint="eastAsia" w:ascii="方正仿宋_GBK" w:eastAsia="方正仿宋_GBK"/>
          <w:vanish w:val="0"/>
          <w:kern w:val="2"/>
          <w:sz w:val="24"/>
          <w:szCs w:val="24"/>
          <w:lang w:val="en-US" w:eastAsia="zh-CN"/>
        </w:rPr>
        <w:t>286719</w:t>
      </w:r>
    </w:p>
    <w:p>
      <w:pPr>
        <w:keepNext/>
        <w:pageBreakBefore/>
        <w:snapToGrid w:val="0"/>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第二部分  公开</w:t>
      </w:r>
      <w:r>
        <w:rPr>
          <w:rFonts w:hint="eastAsia" w:ascii="方正小标宋_GBK" w:hAnsi="方正小标宋_GBK" w:eastAsia="方正小标宋_GBK" w:cs="方正小标宋_GBK"/>
          <w:b w:val="0"/>
          <w:bCs/>
          <w:sz w:val="44"/>
          <w:szCs w:val="44"/>
          <w:lang w:eastAsia="zh-CN"/>
        </w:rPr>
        <w:t>竞标</w:t>
      </w:r>
      <w:r>
        <w:rPr>
          <w:rFonts w:hint="eastAsia" w:ascii="方正小标宋_GBK" w:hAnsi="方正小标宋_GBK" w:eastAsia="方正小标宋_GBK" w:cs="方正小标宋_GBK"/>
          <w:b w:val="0"/>
          <w:bCs/>
          <w:sz w:val="44"/>
          <w:szCs w:val="44"/>
        </w:rPr>
        <w:t>竞价须知</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人参与本次公开</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活动，应当：</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1、仔细阅读本次《</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公告》，并接受该公告的全部条款。</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2、仔细阅读本次《</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 xml:space="preserve">文件》，并接受本文件的全部条款。 </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w:t>
      </w:r>
      <w:r>
        <w:rPr>
          <w:rFonts w:hint="eastAsia" w:ascii="方正仿宋_GBK" w:eastAsia="方正仿宋_GBK"/>
          <w:b/>
          <w:bCs w:val="0"/>
          <w:vanish w:val="0"/>
          <w:kern w:val="2"/>
          <w:sz w:val="24"/>
          <w:szCs w:val="24"/>
        </w:rPr>
        <w:t>竞价原则</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b/>
          <w:bCs/>
          <w:vanish w:val="0"/>
          <w:color w:val="FF0000"/>
          <w:kern w:val="2"/>
          <w:sz w:val="24"/>
          <w:szCs w:val="24"/>
        </w:rPr>
      </w:pPr>
      <w:r>
        <w:rPr>
          <w:rFonts w:hint="eastAsia" w:ascii="方正仿宋_GBK" w:eastAsia="方正仿宋_GBK"/>
          <w:vanish w:val="0"/>
          <w:color w:val="auto"/>
          <w:kern w:val="2"/>
          <w:sz w:val="24"/>
          <w:szCs w:val="24"/>
        </w:rPr>
        <w:t>1、本次竞价采取书面报价，以</w:t>
      </w:r>
      <w:r>
        <w:rPr>
          <w:rFonts w:hint="eastAsia" w:ascii="方正仿宋_GBK" w:eastAsia="方正仿宋_GBK"/>
          <w:b/>
          <w:bCs/>
          <w:vanish w:val="0"/>
          <w:color w:val="auto"/>
          <w:kern w:val="2"/>
          <w:sz w:val="24"/>
          <w:szCs w:val="24"/>
        </w:rPr>
        <w:t>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hAnsi="方正仿宋_GBK" w:eastAsia="方正仿宋_GBK" w:cs="方正仿宋_GBK"/>
          <w:sz w:val="24"/>
          <w:szCs w:val="24"/>
          <w:lang w:eastAsia="zh-CN"/>
        </w:rPr>
        <w:t>报价须唯一，不接受选择性报价，且不存在两个及以上相同最高报价时，只进行一轮报价。</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rPr>
        <w:t>2、若只有一家</w:t>
      </w:r>
      <w:r>
        <w:rPr>
          <w:rFonts w:hint="eastAsia" w:ascii="方正仿宋_GBK" w:eastAsia="方正仿宋_GBK"/>
          <w:vanish w:val="0"/>
          <w:color w:val="auto"/>
          <w:kern w:val="2"/>
          <w:sz w:val="24"/>
          <w:szCs w:val="24"/>
          <w:lang w:eastAsia="zh-CN"/>
        </w:rPr>
        <w:t>参与竞价</w:t>
      </w:r>
      <w:r>
        <w:rPr>
          <w:rFonts w:hint="eastAsia" w:ascii="方正仿宋_GBK" w:eastAsia="方正仿宋_GBK"/>
          <w:vanish w:val="0"/>
          <w:color w:val="auto"/>
          <w:kern w:val="2"/>
          <w:sz w:val="24"/>
          <w:szCs w:val="24"/>
        </w:rPr>
        <w:t>，且报价不低于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底价的，确定其为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人的第一次书面报价为成交价。</w:t>
      </w:r>
    </w:p>
    <w:p>
      <w:pPr>
        <w:keepNext/>
        <w:snapToGrid w:val="0"/>
        <w:spacing w:line="360" w:lineRule="auto"/>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eastAsia="方正仿宋_GBK"/>
          <w:vanish w:val="0"/>
          <w:color w:val="auto"/>
          <w:kern w:val="2"/>
          <w:sz w:val="24"/>
          <w:szCs w:val="24"/>
        </w:rPr>
        <w:t>3、若</w:t>
      </w:r>
      <w:r>
        <w:rPr>
          <w:rFonts w:hint="eastAsia" w:ascii="方正仿宋_GBK" w:eastAsia="方正仿宋_GBK"/>
          <w:vanish w:val="0"/>
          <w:color w:val="auto"/>
          <w:kern w:val="2"/>
          <w:sz w:val="24"/>
          <w:szCs w:val="24"/>
          <w:lang w:eastAsia="zh-CN"/>
        </w:rPr>
        <w:t>有两</w:t>
      </w:r>
      <w:r>
        <w:rPr>
          <w:rFonts w:hint="eastAsia" w:ascii="方正仿宋_GBK" w:eastAsia="方正仿宋_GBK"/>
          <w:vanish w:val="0"/>
          <w:color w:val="auto"/>
          <w:kern w:val="2"/>
          <w:sz w:val="24"/>
          <w:szCs w:val="24"/>
        </w:rPr>
        <w:t>家</w:t>
      </w:r>
      <w:r>
        <w:rPr>
          <w:rFonts w:hint="eastAsia" w:ascii="方正仿宋_GBK" w:eastAsia="方正仿宋_GBK"/>
          <w:vanish w:val="0"/>
          <w:color w:val="auto"/>
          <w:kern w:val="2"/>
          <w:sz w:val="24"/>
          <w:szCs w:val="24"/>
          <w:lang w:eastAsia="zh-CN"/>
        </w:rPr>
        <w:t>及以上参与竞价</w:t>
      </w:r>
      <w:r>
        <w:rPr>
          <w:rFonts w:hint="eastAsia" w:ascii="方正仿宋_GBK" w:eastAsia="方正仿宋_GBK"/>
          <w:vanish w:val="0"/>
          <w:color w:val="auto"/>
          <w:kern w:val="2"/>
          <w:sz w:val="24"/>
          <w:szCs w:val="24"/>
        </w:rPr>
        <w:t>，以不低于底价而价高者得的原则确定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人。若有两个及以上</w:t>
      </w:r>
      <w:r>
        <w:rPr>
          <w:rFonts w:hint="eastAsia" w:ascii="方正仿宋_GBK" w:eastAsia="方正仿宋_GBK"/>
          <w:vanish w:val="0"/>
          <w:color w:val="auto"/>
          <w:kern w:val="2"/>
          <w:sz w:val="24"/>
          <w:szCs w:val="24"/>
          <w:lang w:eastAsia="zh-CN"/>
        </w:rPr>
        <w:t>报价</w:t>
      </w:r>
      <w:r>
        <w:rPr>
          <w:rFonts w:hint="eastAsia" w:ascii="方正仿宋_GBK" w:eastAsia="方正仿宋_GBK"/>
          <w:vanish w:val="0"/>
          <w:color w:val="auto"/>
          <w:kern w:val="2"/>
          <w:sz w:val="24"/>
          <w:szCs w:val="24"/>
        </w:rPr>
        <w:t>相同</w:t>
      </w:r>
      <w:r>
        <w:rPr>
          <w:rFonts w:hint="eastAsia" w:ascii="方正仿宋_GBK" w:eastAsia="方正仿宋_GBK"/>
          <w:vanish w:val="0"/>
          <w:color w:val="auto"/>
          <w:kern w:val="2"/>
          <w:sz w:val="24"/>
          <w:szCs w:val="24"/>
          <w:lang w:eastAsia="zh-CN"/>
        </w:rPr>
        <w:t>且为</w:t>
      </w:r>
      <w:r>
        <w:rPr>
          <w:rFonts w:hint="eastAsia" w:ascii="方正仿宋_GBK" w:eastAsia="方正仿宋_GBK"/>
          <w:vanish w:val="0"/>
          <w:color w:val="auto"/>
          <w:kern w:val="2"/>
          <w:sz w:val="24"/>
          <w:szCs w:val="24"/>
        </w:rPr>
        <w:t>最高报价的</w:t>
      </w:r>
      <w:r>
        <w:rPr>
          <w:rFonts w:hint="eastAsia" w:ascii="方正仿宋_GBK" w:eastAsia="方正仿宋_GBK"/>
          <w:vanish w:val="0"/>
          <w:color w:val="auto"/>
          <w:kern w:val="2"/>
          <w:sz w:val="24"/>
          <w:szCs w:val="24"/>
          <w:lang w:eastAsia="zh-CN"/>
        </w:rPr>
        <w:t>，则</w:t>
      </w:r>
      <w:r>
        <w:rPr>
          <w:rFonts w:hint="eastAsia" w:ascii="方正仿宋_GBK" w:eastAsia="方正仿宋_GBK"/>
          <w:vanish w:val="0"/>
          <w:color w:val="auto"/>
          <w:kern w:val="2"/>
          <w:sz w:val="24"/>
          <w:szCs w:val="24"/>
        </w:rPr>
        <w:t>采取第二次报价</w:t>
      </w:r>
      <w:r>
        <w:rPr>
          <w:rFonts w:hint="eastAsia" w:ascii="方正仿宋_GBK" w:eastAsia="方正仿宋_GBK"/>
          <w:vanish w:val="0"/>
          <w:color w:val="auto"/>
          <w:kern w:val="2"/>
          <w:sz w:val="24"/>
          <w:szCs w:val="24"/>
          <w:lang w:eastAsia="zh-CN"/>
        </w:rPr>
        <w:t>的形式</w:t>
      </w:r>
      <w:r>
        <w:rPr>
          <w:rFonts w:hint="eastAsia" w:ascii="方正仿宋_GBK" w:eastAsia="方正仿宋_GBK"/>
          <w:vanish w:val="0"/>
          <w:color w:val="auto"/>
          <w:kern w:val="2"/>
          <w:sz w:val="24"/>
          <w:szCs w:val="24"/>
        </w:rPr>
        <w:t>，竞价价格以1元/</w:t>
      </w:r>
      <w:r>
        <w:rPr>
          <w:rFonts w:hint="eastAsia" w:ascii="方正仿宋_GBK" w:eastAsia="方正仿宋_GBK"/>
          <w:vanish w:val="0"/>
          <w:color w:val="auto"/>
          <w:kern w:val="2"/>
          <w:sz w:val="24"/>
          <w:szCs w:val="24"/>
          <w:lang w:val="en-US" w:eastAsia="zh-CN"/>
        </w:rPr>
        <w:t>m³</w:t>
      </w:r>
      <w:r>
        <w:rPr>
          <w:rFonts w:hint="eastAsia" w:ascii="方正仿宋_GBK" w:eastAsia="方正仿宋_GBK"/>
          <w:vanish w:val="0"/>
          <w:color w:val="auto"/>
          <w:kern w:val="2"/>
          <w:sz w:val="24"/>
          <w:szCs w:val="24"/>
        </w:rPr>
        <w:t>整数倍上浮报价。</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三、文件资料</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文件资料包括《</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公告》、《竞价须知》和《</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申请》、《</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合同</w:t>
      </w:r>
      <w:r>
        <w:rPr>
          <w:rFonts w:hint="eastAsia" w:ascii="方正仿宋_GBK" w:hAnsi="方正仿宋_GBK" w:eastAsia="方正仿宋_GBK" w:cs="方正仿宋_GBK"/>
          <w:bCs/>
          <w:sz w:val="24"/>
          <w:szCs w:val="24"/>
        </w:rPr>
        <w:t>（样本）</w:t>
      </w:r>
      <w:r>
        <w:rPr>
          <w:rFonts w:hint="eastAsia" w:ascii="方正仿宋_GBK" w:hAnsi="方正仿宋_GBK" w:eastAsia="方正仿宋_GBK" w:cs="方正仿宋_GBK"/>
          <w:sz w:val="24"/>
          <w:szCs w:val="24"/>
        </w:rPr>
        <w:t>》等。</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信息如有更改，将在</w:t>
      </w:r>
      <w:r>
        <w:rPr>
          <w:rFonts w:hint="eastAsia" w:ascii="方正仿宋_GBK" w:hAnsi="方正仿宋_GBK" w:eastAsia="方正仿宋_GBK" w:cs="方正仿宋_GBK"/>
          <w:sz w:val="24"/>
          <w:szCs w:val="24"/>
          <w:lang w:eastAsia="zh-CN"/>
        </w:rPr>
        <w:t>德感工业园官</w:t>
      </w:r>
      <w:r>
        <w:rPr>
          <w:rFonts w:hint="eastAsia" w:ascii="方正仿宋_GBK" w:hAnsi="方正仿宋_GBK" w:eastAsia="方正仿宋_GBK" w:cs="方正仿宋_GBK"/>
          <w:sz w:val="24"/>
          <w:szCs w:val="24"/>
        </w:rPr>
        <w:t>网上发布补充公告并电话通知已报名的</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人，补充公告与之前不一致的地方，以补充公告为准。</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3、</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人一旦提交</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申请，即视为已全面了解并完全接受</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文件所有要求和规定，不得再就相关内容提出任何异议。</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四、提交报名申请</w:t>
      </w:r>
    </w:p>
    <w:p>
      <w:pPr>
        <w:snapToGrid w:val="0"/>
        <w:spacing w:line="360" w:lineRule="auto"/>
        <w:ind w:left="56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1、报名时间以</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公告为准，超过报名时间的</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申请，不予受理。</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2、点击德感工业园官网（http://www.jjdggyy.cn/）下载</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公告下方的《</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文件》，并按要求填写第三部分</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申请资料，申请文件应字迹清楚，签章完整、内容齐全，符合</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公告的相关规定；</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3、</w:t>
      </w:r>
      <w:r>
        <w:rPr>
          <w:rFonts w:hint="eastAsia" w:ascii="方正仿宋_GBK" w:hAnsi="方正仿宋_GBK" w:eastAsia="方正仿宋_GBK" w:cs="方正仿宋_GBK"/>
          <w:bCs/>
          <w:sz w:val="24"/>
          <w:szCs w:val="24"/>
          <w:lang w:eastAsia="zh-CN"/>
        </w:rPr>
        <w:t>申请</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为自然人的，报名时本人须持身份证</w:t>
      </w:r>
      <w:r>
        <w:rPr>
          <w:rFonts w:hint="eastAsia" w:ascii="方正仿宋_GBK" w:hAnsi="方正仿宋_GBK" w:eastAsia="方正仿宋_GBK" w:cs="方正仿宋_GBK"/>
          <w:sz w:val="24"/>
          <w:szCs w:val="24"/>
          <w:lang w:eastAsia="zh-CN"/>
        </w:rPr>
        <w:t>原件</w:t>
      </w:r>
      <w:r>
        <w:rPr>
          <w:rFonts w:hint="eastAsia" w:ascii="方正仿宋_GBK" w:hAnsi="方正仿宋_GBK" w:eastAsia="方正仿宋_GBK" w:cs="方正仿宋_GBK"/>
          <w:sz w:val="24"/>
          <w:szCs w:val="24"/>
        </w:rPr>
        <w:t>和交纳</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保证金的银行回单原件；</w:t>
      </w:r>
      <w:r>
        <w:rPr>
          <w:rFonts w:hint="eastAsia" w:ascii="方正仿宋_GBK" w:hAnsi="方正仿宋_GBK" w:eastAsia="方正仿宋_GBK" w:cs="方正仿宋_GBK"/>
          <w:bCs/>
          <w:sz w:val="24"/>
          <w:szCs w:val="24"/>
          <w:lang w:eastAsia="zh-CN"/>
        </w:rPr>
        <w:t>申请</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为法人或其他组织的，法定代表人（单位负责人）或授权代表，须持本人身份证</w:t>
      </w:r>
      <w:r>
        <w:rPr>
          <w:rFonts w:hint="eastAsia" w:ascii="方正仿宋_GBK" w:hAnsi="方正仿宋_GBK" w:eastAsia="方正仿宋_GBK" w:cs="方正仿宋_GBK"/>
          <w:sz w:val="24"/>
          <w:szCs w:val="24"/>
          <w:lang w:eastAsia="zh-CN"/>
        </w:rPr>
        <w:t>原件</w:t>
      </w:r>
      <w:r>
        <w:rPr>
          <w:rFonts w:hint="eastAsia" w:ascii="方正仿宋_GBK" w:hAnsi="方正仿宋_GBK" w:eastAsia="方正仿宋_GBK" w:cs="方正仿宋_GBK"/>
          <w:sz w:val="24"/>
          <w:szCs w:val="24"/>
        </w:rPr>
        <w:t>、单位有效证明文件原件</w:t>
      </w:r>
      <w:r>
        <w:rPr>
          <w:rFonts w:hint="eastAsia" w:ascii="方正仿宋_GBK" w:hAnsi="方正仿宋_GBK" w:eastAsia="方正仿宋_GBK" w:cs="方正仿宋_GBK"/>
          <w:sz w:val="24"/>
          <w:szCs w:val="24"/>
          <w:lang w:eastAsia="zh-CN"/>
        </w:rPr>
        <w:t>（如营业执照等）</w:t>
      </w:r>
      <w:r>
        <w:rPr>
          <w:rFonts w:hint="eastAsia" w:ascii="方正仿宋_GBK" w:hAnsi="方正仿宋_GBK" w:eastAsia="方正仿宋_GBK" w:cs="方正仿宋_GBK"/>
          <w:sz w:val="24"/>
          <w:szCs w:val="24"/>
        </w:rPr>
        <w:t>及交纳</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保证金的银行回单原件到场办理报名手续。</w:t>
      </w:r>
    </w:p>
    <w:p>
      <w:pPr>
        <w:snapToGrid w:val="0"/>
        <w:spacing w:line="360"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eastAsia="zh-CN"/>
        </w:rPr>
        <w:t>出让</w:t>
      </w:r>
      <w:r>
        <w:rPr>
          <w:rFonts w:hint="eastAsia" w:ascii="方正仿宋_GBK" w:hAnsi="方正仿宋_GBK" w:eastAsia="方正仿宋_GBK" w:cs="方正仿宋_GBK"/>
          <w:sz w:val="24"/>
          <w:szCs w:val="24"/>
        </w:rPr>
        <w:t>人向符合要求的</w:t>
      </w:r>
      <w:r>
        <w:rPr>
          <w:rFonts w:hint="eastAsia" w:ascii="方正仿宋_GBK" w:hAnsi="方正仿宋_GBK" w:eastAsia="方正仿宋_GBK" w:cs="方正仿宋_GBK"/>
          <w:bCs/>
          <w:sz w:val="24"/>
          <w:szCs w:val="24"/>
          <w:lang w:eastAsia="zh-CN"/>
        </w:rPr>
        <w:t>竞标</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出具资格确认书，发出第一次书面报价单和密封报价专用</w:t>
      </w:r>
      <w:r>
        <w:rPr>
          <w:rFonts w:hint="eastAsia" w:ascii="方正仿宋_GBK" w:hAnsi="方正仿宋_GBK" w:eastAsia="方正仿宋_GBK" w:cs="方正仿宋_GBK"/>
          <w:sz w:val="24"/>
          <w:szCs w:val="24"/>
          <w:lang w:eastAsia="zh-CN"/>
        </w:rPr>
        <w:t>信封。</w:t>
      </w:r>
    </w:p>
    <w:p>
      <w:pPr>
        <w:snapToGrid w:val="0"/>
        <w:spacing w:line="360" w:lineRule="auto"/>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bCs/>
          <w:sz w:val="24"/>
          <w:szCs w:val="24"/>
          <w:lang w:eastAsia="zh-CN"/>
        </w:rPr>
        <w:t>竞标</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bCs/>
          <w:sz w:val="24"/>
          <w:szCs w:val="24"/>
          <w:lang w:eastAsia="zh-CN"/>
        </w:rPr>
        <w:t>在</w:t>
      </w:r>
      <w:r>
        <w:rPr>
          <w:rFonts w:hint="eastAsia" w:ascii="方正仿宋_GBK" w:hAnsi="方正仿宋_GBK" w:eastAsia="方正仿宋_GBK" w:cs="方正仿宋_GBK"/>
          <w:sz w:val="24"/>
          <w:szCs w:val="24"/>
        </w:rPr>
        <w:t>密封报价专用</w:t>
      </w:r>
      <w:r>
        <w:rPr>
          <w:rFonts w:hint="eastAsia" w:ascii="方正仿宋_GBK" w:hAnsi="方正仿宋_GBK" w:eastAsia="方正仿宋_GBK" w:cs="方正仿宋_GBK"/>
          <w:sz w:val="24"/>
          <w:szCs w:val="24"/>
          <w:lang w:eastAsia="zh-CN"/>
        </w:rPr>
        <w:t>信封上注明：</w:t>
      </w:r>
      <w:r>
        <w:rPr>
          <w:rFonts w:hint="eastAsia" w:ascii="方正仿宋_GBK" w:hAnsi="Times New Roman" w:eastAsia="方正仿宋_GBK" w:cs="Times New Roman"/>
          <w:vanish w:val="0"/>
          <w:color w:val="000000"/>
          <w:kern w:val="2"/>
          <w:sz w:val="24"/>
          <w:szCs w:val="24"/>
          <w:lang w:val="en-US" w:eastAsia="zh-CN"/>
        </w:rPr>
        <w:t>德感工业园北部片区</w:t>
      </w:r>
      <w:r>
        <w:rPr>
          <w:rFonts w:hint="eastAsia" w:ascii="方正仿宋_GBK" w:eastAsia="方正仿宋_GBK" w:cs="Times New Roman"/>
          <w:vanish w:val="0"/>
          <w:color w:val="000000"/>
          <w:kern w:val="2"/>
          <w:sz w:val="24"/>
          <w:szCs w:val="24"/>
          <w:lang w:val="en-US" w:eastAsia="zh-CN"/>
        </w:rPr>
        <w:t>边缘</w:t>
      </w:r>
      <w:r>
        <w:rPr>
          <w:rFonts w:hint="eastAsia" w:ascii="方正仿宋_GBK" w:hAnsi="Times New Roman" w:eastAsia="方正仿宋_GBK" w:cs="Times New Roman"/>
          <w:vanish w:val="0"/>
          <w:color w:val="000000"/>
          <w:kern w:val="2"/>
          <w:sz w:val="24"/>
          <w:szCs w:val="24"/>
          <w:lang w:val="en-US" w:eastAsia="zh-CN"/>
        </w:rPr>
        <w:t>地块废弃石料处置</w:t>
      </w:r>
      <w:r>
        <w:rPr>
          <w:rFonts w:hint="eastAsia" w:ascii="方正仿宋_GBK" w:eastAsia="方正仿宋_GBK" w:cs="Times New Roman"/>
          <w:vanish w:val="0"/>
          <w:color w:val="000000"/>
          <w:kern w:val="2"/>
          <w:sz w:val="24"/>
          <w:szCs w:val="24"/>
          <w:lang w:eastAsia="zh-CN"/>
        </w:rPr>
        <w:t>。</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eastAsia="zh-CN"/>
        </w:rPr>
        <w:t>五、竞标</w:t>
      </w:r>
      <w:r>
        <w:rPr>
          <w:rFonts w:hint="eastAsia" w:ascii="方正仿宋_GBK" w:hAnsi="方正仿宋_GBK" w:eastAsia="方正仿宋_GBK" w:cs="方正仿宋_GBK"/>
          <w:b/>
          <w:sz w:val="24"/>
          <w:szCs w:val="24"/>
        </w:rPr>
        <w:t>保证金</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保证金是</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人遵守交易规则和约定的保证，</w:t>
      </w:r>
      <w:r>
        <w:rPr>
          <w:rFonts w:hint="eastAsia" w:ascii="方正仿宋_GBK" w:hAnsi="方正仿宋_GBK" w:eastAsia="方正仿宋_GBK" w:cs="方正仿宋_GBK"/>
          <w:b/>
          <w:bCs/>
          <w:sz w:val="24"/>
          <w:szCs w:val="24"/>
          <w:lang w:eastAsia="zh-CN"/>
        </w:rPr>
        <w:t>竞标</w:t>
      </w:r>
      <w:r>
        <w:rPr>
          <w:rFonts w:hint="eastAsia" w:ascii="方正仿宋_GBK" w:hAnsi="方正仿宋_GBK" w:eastAsia="方正仿宋_GBK" w:cs="方正仿宋_GBK"/>
          <w:b/>
          <w:bCs/>
          <w:sz w:val="24"/>
          <w:szCs w:val="24"/>
        </w:rPr>
        <w:t>人交纳</w:t>
      </w:r>
      <w:r>
        <w:rPr>
          <w:rFonts w:hint="eastAsia" w:ascii="方正仿宋_GBK" w:hAnsi="方正仿宋_GBK" w:eastAsia="方正仿宋_GBK" w:cs="方正仿宋_GBK"/>
          <w:b/>
          <w:bCs/>
          <w:sz w:val="24"/>
          <w:szCs w:val="24"/>
          <w:lang w:eastAsia="zh-CN"/>
        </w:rPr>
        <w:t>竞标</w:t>
      </w:r>
      <w:r>
        <w:rPr>
          <w:rFonts w:hint="eastAsia" w:ascii="方正仿宋_GBK" w:hAnsi="方正仿宋_GBK" w:eastAsia="方正仿宋_GBK" w:cs="方正仿宋_GBK"/>
          <w:b/>
          <w:bCs/>
          <w:sz w:val="24"/>
          <w:szCs w:val="24"/>
        </w:rPr>
        <w:t>保证金后方能提交</w:t>
      </w:r>
      <w:r>
        <w:rPr>
          <w:rFonts w:hint="eastAsia" w:ascii="方正仿宋_GBK" w:hAnsi="方正仿宋_GBK" w:eastAsia="方正仿宋_GBK" w:cs="方正仿宋_GBK"/>
          <w:b/>
          <w:bCs/>
          <w:sz w:val="24"/>
          <w:szCs w:val="24"/>
          <w:lang w:eastAsia="zh-CN"/>
        </w:rPr>
        <w:t>竞标</w:t>
      </w:r>
      <w:r>
        <w:rPr>
          <w:rFonts w:hint="eastAsia" w:ascii="方正仿宋_GBK" w:hAnsi="方正仿宋_GBK" w:eastAsia="方正仿宋_GBK" w:cs="方正仿宋_GBK"/>
          <w:b/>
          <w:bCs/>
          <w:sz w:val="24"/>
          <w:szCs w:val="24"/>
        </w:rPr>
        <w:t>申请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人在交易过程中发生违反交易规定的行为和其他违规违约行为的，</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保证金作为违约金不予退还。</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2、交纳</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保证金的时间、方式、金额以</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公告的规定为准，</w:t>
      </w:r>
      <w:r>
        <w:rPr>
          <w:rFonts w:hint="eastAsia" w:ascii="方正仿宋_GBK" w:hAnsi="方正仿宋_GBK" w:eastAsia="方正仿宋_GBK" w:cs="方正仿宋_GBK"/>
          <w:bCs/>
          <w:sz w:val="24"/>
          <w:szCs w:val="24"/>
          <w:lang w:eastAsia="zh-CN"/>
        </w:rPr>
        <w:t>竞标</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凡不符合本须知规定交纳</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保证金的行为无效，不具备</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资格。</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3、</w:t>
      </w:r>
      <w:r>
        <w:rPr>
          <w:rFonts w:hint="eastAsia" w:ascii="方正仿宋_GBK" w:hAnsi="方正仿宋_GBK" w:eastAsia="方正仿宋_GBK" w:cs="方正仿宋_GBK"/>
          <w:sz w:val="24"/>
          <w:szCs w:val="24"/>
          <w:lang w:eastAsia="zh-CN"/>
        </w:rPr>
        <w:t>竞标保证金的退还：①.中标结果公示完成后退还除中标人以外的竞标人的竞标保证金；②.合同签订后退还中标人竞标保证金。</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六、竞价程序</w:t>
      </w:r>
    </w:p>
    <w:p>
      <w:pPr>
        <w:snapToGrid w:val="0"/>
        <w:spacing w:line="360"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人取得资格确认书后，填写书面报价单，</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人应以不低于</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底价的价格进行报价</w:t>
      </w:r>
      <w:r>
        <w:rPr>
          <w:rFonts w:hint="eastAsia" w:ascii="方正仿宋_GBK" w:hAnsi="方正仿宋_GBK" w:eastAsia="方正仿宋_GBK" w:cs="方正仿宋_GBK"/>
          <w:sz w:val="24"/>
          <w:szCs w:val="24"/>
          <w:lang w:eastAsia="zh-CN"/>
        </w:rPr>
        <w:t>。报价须唯一，不接受选择性报价，且不存在两个及以上相同最高报价时，只进行一轮报价。</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2、竞价资料的提交：手持资格确认书、</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人有效身份证原件，连同用提供的专用信封密封的书面报价单，于</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公告规定的时间递交至指定地点，超出规定时间递交的或未递交至指定地点的则视为弃权。提交书面报价的截止时间和地点以</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公告为准。</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3、自然人参与竞价的，须本人到场参加（现场核对资格确定书、身份证是否与到场人员相符）；法人或其他组织参与竞价的，须法人（单位负责人）或授权代表到场参加。</w:t>
      </w:r>
    </w:p>
    <w:p>
      <w:pPr>
        <w:snapToGrid w:val="0"/>
        <w:spacing w:line="36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4、统一开启并宣布</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人的书面报价，按由高到低的顺序将有效的书面报价进行排列，最高价位的报价人确定为成交人。出现成交后弃标或被取消成交资格情况时，按照报价由高到低的顺序依次确定成交人。</w:t>
      </w:r>
    </w:p>
    <w:p>
      <w:pPr>
        <w:keepNext/>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480" w:firstLineChars="200"/>
        <w:textAlignment w:val="auto"/>
        <w:rPr>
          <w:rFonts w:hint="eastAsia" w:ascii="方正仿宋_GBK" w:eastAsia="方正仿宋_GBK"/>
          <w:vanish w:val="0"/>
          <w:color w:val="auto"/>
          <w:kern w:val="2"/>
          <w:sz w:val="24"/>
          <w:szCs w:val="24"/>
        </w:rPr>
      </w:pP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lang w:val="en-US" w:eastAsia="zh-CN"/>
        </w:rPr>
        <w:t>1</w:t>
      </w: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rPr>
        <w:t>若只有一家</w:t>
      </w:r>
      <w:r>
        <w:rPr>
          <w:rFonts w:hint="eastAsia" w:ascii="方正仿宋_GBK" w:eastAsia="方正仿宋_GBK"/>
          <w:vanish w:val="0"/>
          <w:color w:val="auto"/>
          <w:kern w:val="2"/>
          <w:sz w:val="24"/>
          <w:szCs w:val="24"/>
          <w:lang w:eastAsia="zh-CN"/>
        </w:rPr>
        <w:t>参与竞价</w:t>
      </w:r>
      <w:r>
        <w:rPr>
          <w:rFonts w:hint="eastAsia" w:ascii="方正仿宋_GBK" w:eastAsia="方正仿宋_GBK"/>
          <w:vanish w:val="0"/>
          <w:color w:val="auto"/>
          <w:kern w:val="2"/>
          <w:sz w:val="24"/>
          <w:szCs w:val="24"/>
        </w:rPr>
        <w:t>，且报价不低于</w:t>
      </w:r>
      <w:r>
        <w:rPr>
          <w:rFonts w:hint="eastAsia" w:ascii="方正仿宋_GBK" w:eastAsia="方正仿宋_GBK"/>
          <w:vanish w:val="0"/>
          <w:color w:val="auto"/>
          <w:kern w:val="2"/>
          <w:sz w:val="24"/>
          <w:szCs w:val="24"/>
          <w:lang w:eastAsia="zh-CN"/>
        </w:rPr>
        <w:t>竞标</w:t>
      </w:r>
      <w:r>
        <w:rPr>
          <w:rFonts w:hint="eastAsia" w:ascii="方正仿宋_GBK" w:eastAsia="方正仿宋_GBK"/>
          <w:vanish w:val="0"/>
          <w:color w:val="auto"/>
          <w:kern w:val="2"/>
          <w:sz w:val="24"/>
          <w:szCs w:val="24"/>
        </w:rPr>
        <w:t>底价的，确定其为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人的第一次书面报价为成交价。</w:t>
      </w:r>
    </w:p>
    <w:p>
      <w:pPr>
        <w:snapToGrid w:val="0"/>
        <w:spacing w:line="360" w:lineRule="auto"/>
        <w:ind w:firstLine="480" w:firstLineChars="200"/>
        <w:rPr>
          <w:rFonts w:hint="eastAsia" w:ascii="方正仿宋_GBK" w:hAnsi="方正仿宋_GBK" w:eastAsia="方正仿宋_GBK" w:cs="方正仿宋_GBK"/>
          <w:b/>
          <w:bCs/>
          <w:color w:val="FF0000"/>
          <w:sz w:val="24"/>
          <w:szCs w:val="24"/>
        </w:rPr>
      </w:pP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lang w:val="en-US" w:eastAsia="zh-CN"/>
        </w:rPr>
        <w:t>2</w:t>
      </w:r>
      <w:r>
        <w:rPr>
          <w:rFonts w:hint="eastAsia" w:ascii="方正仿宋_GBK" w:eastAsia="方正仿宋_GBK"/>
          <w:vanish w:val="0"/>
          <w:color w:val="auto"/>
          <w:kern w:val="2"/>
          <w:sz w:val="24"/>
          <w:szCs w:val="24"/>
          <w:lang w:eastAsia="zh-CN"/>
        </w:rPr>
        <w:t>）</w:t>
      </w:r>
      <w:r>
        <w:rPr>
          <w:rFonts w:hint="eastAsia" w:ascii="方正仿宋_GBK" w:eastAsia="方正仿宋_GBK"/>
          <w:vanish w:val="0"/>
          <w:color w:val="auto"/>
          <w:kern w:val="2"/>
          <w:sz w:val="24"/>
          <w:szCs w:val="24"/>
        </w:rPr>
        <w:t>若</w:t>
      </w:r>
      <w:r>
        <w:rPr>
          <w:rFonts w:hint="eastAsia" w:ascii="方正仿宋_GBK" w:eastAsia="方正仿宋_GBK"/>
          <w:vanish w:val="0"/>
          <w:color w:val="auto"/>
          <w:kern w:val="2"/>
          <w:sz w:val="24"/>
          <w:szCs w:val="24"/>
          <w:lang w:eastAsia="zh-CN"/>
        </w:rPr>
        <w:t>有两</w:t>
      </w:r>
      <w:r>
        <w:rPr>
          <w:rFonts w:hint="eastAsia" w:ascii="方正仿宋_GBK" w:eastAsia="方正仿宋_GBK"/>
          <w:vanish w:val="0"/>
          <w:color w:val="auto"/>
          <w:kern w:val="2"/>
          <w:sz w:val="24"/>
          <w:szCs w:val="24"/>
        </w:rPr>
        <w:t>家</w:t>
      </w:r>
      <w:r>
        <w:rPr>
          <w:rFonts w:hint="eastAsia" w:ascii="方正仿宋_GBK" w:eastAsia="方正仿宋_GBK"/>
          <w:vanish w:val="0"/>
          <w:color w:val="auto"/>
          <w:kern w:val="2"/>
          <w:sz w:val="24"/>
          <w:szCs w:val="24"/>
          <w:lang w:eastAsia="zh-CN"/>
        </w:rPr>
        <w:t>及以上参与竞价</w:t>
      </w:r>
      <w:r>
        <w:rPr>
          <w:rFonts w:hint="eastAsia" w:ascii="方正仿宋_GBK" w:eastAsia="方正仿宋_GBK"/>
          <w:vanish w:val="0"/>
          <w:color w:val="auto"/>
          <w:kern w:val="2"/>
          <w:sz w:val="24"/>
          <w:szCs w:val="24"/>
        </w:rPr>
        <w:t>，以不低于底价而价高者得的原则确定</w:t>
      </w:r>
      <w:r>
        <w:rPr>
          <w:rFonts w:hint="eastAsia" w:ascii="方正仿宋_GBK" w:eastAsia="方正仿宋_GBK"/>
          <w:vanish w:val="0"/>
          <w:color w:val="auto"/>
          <w:kern w:val="2"/>
          <w:sz w:val="24"/>
          <w:szCs w:val="24"/>
          <w:lang w:eastAsia="zh-CN"/>
        </w:rPr>
        <w:t>中标</w:t>
      </w:r>
      <w:r>
        <w:rPr>
          <w:rFonts w:hint="eastAsia" w:ascii="方正仿宋_GBK" w:eastAsia="方正仿宋_GBK"/>
          <w:vanish w:val="0"/>
          <w:color w:val="auto"/>
          <w:kern w:val="2"/>
          <w:sz w:val="24"/>
          <w:szCs w:val="24"/>
        </w:rPr>
        <w:t>人。若有两个及以上</w:t>
      </w:r>
      <w:r>
        <w:rPr>
          <w:rFonts w:hint="eastAsia" w:ascii="方正仿宋_GBK" w:eastAsia="方正仿宋_GBK"/>
          <w:vanish w:val="0"/>
          <w:color w:val="auto"/>
          <w:kern w:val="2"/>
          <w:sz w:val="24"/>
          <w:szCs w:val="24"/>
          <w:lang w:eastAsia="zh-CN"/>
        </w:rPr>
        <w:t>报价</w:t>
      </w:r>
      <w:r>
        <w:rPr>
          <w:rFonts w:hint="eastAsia" w:ascii="方正仿宋_GBK" w:eastAsia="方正仿宋_GBK"/>
          <w:vanish w:val="0"/>
          <w:color w:val="auto"/>
          <w:kern w:val="2"/>
          <w:sz w:val="24"/>
          <w:szCs w:val="24"/>
        </w:rPr>
        <w:t>相同</w:t>
      </w:r>
      <w:r>
        <w:rPr>
          <w:rFonts w:hint="eastAsia" w:ascii="方正仿宋_GBK" w:eastAsia="方正仿宋_GBK"/>
          <w:vanish w:val="0"/>
          <w:color w:val="auto"/>
          <w:kern w:val="2"/>
          <w:sz w:val="24"/>
          <w:szCs w:val="24"/>
          <w:lang w:eastAsia="zh-CN"/>
        </w:rPr>
        <w:t>且为</w:t>
      </w:r>
      <w:r>
        <w:rPr>
          <w:rFonts w:hint="eastAsia" w:ascii="方正仿宋_GBK" w:eastAsia="方正仿宋_GBK"/>
          <w:vanish w:val="0"/>
          <w:color w:val="auto"/>
          <w:kern w:val="2"/>
          <w:sz w:val="24"/>
          <w:szCs w:val="24"/>
        </w:rPr>
        <w:t>最高报价的</w:t>
      </w:r>
      <w:r>
        <w:rPr>
          <w:rFonts w:hint="eastAsia" w:ascii="方正仿宋_GBK" w:eastAsia="方正仿宋_GBK"/>
          <w:vanish w:val="0"/>
          <w:color w:val="auto"/>
          <w:kern w:val="2"/>
          <w:sz w:val="24"/>
          <w:szCs w:val="24"/>
          <w:lang w:eastAsia="zh-CN"/>
        </w:rPr>
        <w:t>，则</w:t>
      </w:r>
      <w:r>
        <w:rPr>
          <w:rFonts w:hint="eastAsia" w:ascii="方正仿宋_GBK" w:eastAsia="方正仿宋_GBK"/>
          <w:vanish w:val="0"/>
          <w:color w:val="auto"/>
          <w:kern w:val="2"/>
          <w:sz w:val="24"/>
          <w:szCs w:val="24"/>
        </w:rPr>
        <w:t>采取第二次报价</w:t>
      </w:r>
      <w:r>
        <w:rPr>
          <w:rFonts w:hint="eastAsia" w:ascii="方正仿宋_GBK" w:eastAsia="方正仿宋_GBK"/>
          <w:vanish w:val="0"/>
          <w:color w:val="auto"/>
          <w:kern w:val="2"/>
          <w:sz w:val="24"/>
          <w:szCs w:val="24"/>
          <w:lang w:eastAsia="zh-CN"/>
        </w:rPr>
        <w:t>的形式</w:t>
      </w:r>
      <w:r>
        <w:rPr>
          <w:rFonts w:hint="eastAsia" w:ascii="方正仿宋_GBK" w:eastAsia="方正仿宋_GBK"/>
          <w:vanish w:val="0"/>
          <w:color w:val="auto"/>
          <w:kern w:val="2"/>
          <w:sz w:val="24"/>
          <w:szCs w:val="24"/>
        </w:rPr>
        <w:t>，竞价价格以</w:t>
      </w:r>
      <w:r>
        <w:rPr>
          <w:rFonts w:hint="eastAsia" w:ascii="方正仿宋_GBK" w:eastAsia="方正仿宋_GBK"/>
          <w:b/>
          <w:bCs/>
          <w:vanish w:val="0"/>
          <w:color w:val="auto"/>
          <w:kern w:val="2"/>
          <w:sz w:val="24"/>
          <w:szCs w:val="24"/>
        </w:rPr>
        <w:t>1元/</w:t>
      </w:r>
      <w:r>
        <w:rPr>
          <w:rFonts w:hint="eastAsia" w:ascii="方正仿宋_GBK" w:eastAsia="方正仿宋_GBK"/>
          <w:b/>
          <w:bCs/>
          <w:vanish w:val="0"/>
          <w:color w:val="auto"/>
          <w:kern w:val="2"/>
          <w:sz w:val="24"/>
          <w:szCs w:val="24"/>
          <w:lang w:val="en-US" w:eastAsia="zh-CN"/>
        </w:rPr>
        <w:t>m³</w:t>
      </w:r>
      <w:r>
        <w:rPr>
          <w:rFonts w:hint="eastAsia" w:ascii="方正仿宋_GBK" w:eastAsia="方正仿宋_GBK"/>
          <w:vanish w:val="0"/>
          <w:color w:val="auto"/>
          <w:kern w:val="2"/>
          <w:sz w:val="24"/>
          <w:szCs w:val="24"/>
        </w:rPr>
        <w:t>整数倍上浮报价。</w:t>
      </w:r>
    </w:p>
    <w:p>
      <w:pPr>
        <w:snapToGrid w:val="0"/>
        <w:spacing w:line="360" w:lineRule="auto"/>
        <w:ind w:firstLine="361" w:firstLineChars="15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七、成交确认书的取得</w:t>
      </w:r>
    </w:p>
    <w:p>
      <w:pPr>
        <w:snapToGrid w:val="0"/>
        <w:spacing w:line="360" w:lineRule="auto"/>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获得</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权资格的</w:t>
      </w:r>
      <w:r>
        <w:rPr>
          <w:rFonts w:hint="eastAsia" w:ascii="方正仿宋_GBK" w:eastAsia="方正仿宋_GBK"/>
          <w:vanish w:val="0"/>
          <w:kern w:val="2"/>
          <w:sz w:val="24"/>
          <w:szCs w:val="24"/>
          <w:lang w:eastAsia="zh-CN"/>
        </w:rPr>
        <w:t>中标</w:t>
      </w:r>
      <w:r>
        <w:rPr>
          <w:rFonts w:hint="eastAsia" w:ascii="方正仿宋_GBK" w:eastAsia="方正仿宋_GBK"/>
          <w:vanish w:val="0"/>
          <w:kern w:val="2"/>
          <w:sz w:val="24"/>
          <w:szCs w:val="24"/>
        </w:rPr>
        <w:t>人经</w:t>
      </w:r>
      <w:r>
        <w:rPr>
          <w:rFonts w:hint="eastAsia" w:ascii="方正仿宋_GBK" w:eastAsia="方正仿宋_GBK"/>
          <w:vanish w:val="0"/>
          <w:kern w:val="2"/>
          <w:sz w:val="24"/>
          <w:szCs w:val="24"/>
          <w:lang w:val="en-US" w:eastAsia="zh-CN"/>
        </w:rPr>
        <w:t>公示期</w:t>
      </w:r>
      <w:r>
        <w:rPr>
          <w:rFonts w:hint="eastAsia" w:ascii="方正仿宋_GBK" w:eastAsia="方正仿宋_GBK"/>
          <w:vanish w:val="0"/>
          <w:kern w:val="2"/>
          <w:sz w:val="24"/>
          <w:szCs w:val="24"/>
        </w:rPr>
        <w:t>无异议后，</w:t>
      </w:r>
      <w:r>
        <w:rPr>
          <w:rFonts w:hint="eastAsia" w:ascii="方正仿宋_GBK" w:eastAsia="方正仿宋_GBK" w:cs="Times New Roman"/>
          <w:vanish w:val="0"/>
          <w:kern w:val="2"/>
          <w:sz w:val="24"/>
          <w:szCs w:val="24"/>
        </w:rPr>
        <w:t>在</w:t>
      </w:r>
      <w:r>
        <w:rPr>
          <w:rFonts w:hint="eastAsia" w:ascii="方正仿宋_GBK" w:eastAsia="方正仿宋_GBK" w:cs="Times New Roman"/>
          <w:vanish w:val="0"/>
          <w:kern w:val="2"/>
          <w:sz w:val="24"/>
          <w:szCs w:val="24"/>
          <w:lang w:eastAsia="zh-CN"/>
        </w:rPr>
        <w:t>重庆市德感工业园区建设有限公司</w:t>
      </w:r>
      <w:r>
        <w:rPr>
          <w:rFonts w:hint="eastAsia" w:ascii="方正仿宋_GBK" w:eastAsia="方正仿宋_GBK" w:cs="Times New Roman"/>
          <w:vanish w:val="0"/>
          <w:kern w:val="2"/>
          <w:sz w:val="24"/>
          <w:szCs w:val="24"/>
        </w:rPr>
        <w:t>投资发展部</w:t>
      </w:r>
      <w:r>
        <w:rPr>
          <w:rFonts w:hint="eastAsia" w:ascii="方正仿宋_GBK" w:eastAsia="方正仿宋_GBK" w:cs="Times New Roman"/>
          <w:vanish w:val="0"/>
          <w:kern w:val="2"/>
          <w:sz w:val="24"/>
          <w:szCs w:val="24"/>
          <w:lang w:val="en-US" w:eastAsia="zh-CN"/>
        </w:rPr>
        <w:t>805</w:t>
      </w:r>
      <w:r>
        <w:rPr>
          <w:rFonts w:hint="eastAsia" w:ascii="方正仿宋_GBK" w:eastAsia="方正仿宋_GBK" w:cs="Times New Roman"/>
          <w:vanish w:val="0"/>
          <w:kern w:val="2"/>
          <w:sz w:val="24"/>
          <w:szCs w:val="24"/>
        </w:rPr>
        <w:t>办公室</w:t>
      </w:r>
      <w:r>
        <w:rPr>
          <w:rFonts w:hint="eastAsia" w:ascii="方正仿宋_GBK" w:eastAsia="方正仿宋_GBK"/>
          <w:vanish w:val="0"/>
          <w:kern w:val="2"/>
          <w:sz w:val="24"/>
          <w:szCs w:val="24"/>
        </w:rPr>
        <w:t>领取《</w:t>
      </w:r>
      <w:r>
        <w:rPr>
          <w:rFonts w:hint="eastAsia" w:ascii="方正仿宋_GBK" w:eastAsia="方正仿宋_GBK"/>
          <w:vanish w:val="0"/>
          <w:kern w:val="2"/>
          <w:sz w:val="24"/>
          <w:szCs w:val="24"/>
          <w:lang w:eastAsia="zh-CN"/>
        </w:rPr>
        <w:t>废弃石料</w:t>
      </w:r>
      <w:r>
        <w:rPr>
          <w:rFonts w:hint="eastAsia" w:ascii="方正仿宋_GBK" w:eastAsia="方正仿宋_GBK"/>
          <w:vanish w:val="0"/>
          <w:kern w:val="2"/>
          <w:sz w:val="24"/>
          <w:szCs w:val="24"/>
        </w:rPr>
        <w:t>竞价成交确认书》，并于</w:t>
      </w:r>
      <w:r>
        <w:rPr>
          <w:rFonts w:hint="eastAsia" w:ascii="方正仿宋_GBK" w:eastAsia="方正仿宋_GBK"/>
          <w:vanish w:val="0"/>
          <w:kern w:val="2"/>
          <w:sz w:val="24"/>
          <w:szCs w:val="24"/>
          <w:lang w:val="en-US" w:eastAsia="zh-CN"/>
        </w:rPr>
        <w:t>5</w:t>
      </w:r>
      <w:r>
        <w:rPr>
          <w:rFonts w:hint="eastAsia" w:ascii="方正仿宋_GBK" w:eastAsia="方正仿宋_GBK"/>
          <w:vanish w:val="0"/>
          <w:kern w:val="2"/>
          <w:sz w:val="24"/>
          <w:szCs w:val="24"/>
        </w:rPr>
        <w:t>日内与</w:t>
      </w:r>
      <w:r>
        <w:rPr>
          <w:rFonts w:hint="eastAsia" w:ascii="方正仿宋_GBK" w:eastAsia="方正仿宋_GBK"/>
          <w:vanish w:val="0"/>
          <w:kern w:val="2"/>
          <w:sz w:val="24"/>
          <w:szCs w:val="24"/>
          <w:lang w:eastAsia="zh-CN"/>
        </w:rPr>
        <w:t>我公司</w:t>
      </w:r>
      <w:r>
        <w:rPr>
          <w:rFonts w:hint="eastAsia" w:ascii="方正仿宋_GBK" w:eastAsia="方正仿宋_GBK"/>
          <w:vanish w:val="0"/>
          <w:kern w:val="2"/>
          <w:sz w:val="24"/>
          <w:szCs w:val="24"/>
        </w:rPr>
        <w:t>签订《</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合同》，</w:t>
      </w:r>
      <w:r>
        <w:rPr>
          <w:rFonts w:hint="eastAsia" w:ascii="方正仿宋_GBK" w:eastAsia="方正仿宋_GBK"/>
          <w:vanish w:val="0"/>
          <w:kern w:val="2"/>
          <w:sz w:val="24"/>
          <w:szCs w:val="24"/>
          <w:lang w:eastAsia="zh-CN"/>
        </w:rPr>
        <w:t>合同</w:t>
      </w:r>
      <w:r>
        <w:rPr>
          <w:rFonts w:hint="eastAsia" w:ascii="方正仿宋_GBK" w:hAnsi="Times New Roman" w:eastAsia="方正仿宋_GBK" w:cs="Times New Roman"/>
          <w:vanish w:val="0"/>
          <w:kern w:val="2"/>
          <w:sz w:val="24"/>
          <w:szCs w:val="24"/>
          <w:lang w:eastAsia="zh-CN"/>
        </w:rPr>
        <w:t>签订后</w:t>
      </w:r>
      <w:r>
        <w:rPr>
          <w:rFonts w:hint="eastAsia" w:ascii="方正仿宋_GBK" w:hAnsi="Times New Roman" w:eastAsia="方正仿宋_GBK" w:cs="Times New Roman"/>
          <w:vanish w:val="0"/>
          <w:kern w:val="2"/>
          <w:sz w:val="24"/>
          <w:szCs w:val="24"/>
          <w:lang w:val="en-US" w:eastAsia="zh-CN"/>
        </w:rPr>
        <w:t>15日内，</w:t>
      </w:r>
      <w:r>
        <w:rPr>
          <w:rFonts w:hint="eastAsia" w:ascii="方正仿宋_GBK" w:hAnsi="Times New Roman" w:eastAsia="方正仿宋_GBK" w:cs="Times New Roman"/>
          <w:vanish w:val="0"/>
          <w:kern w:val="2"/>
          <w:sz w:val="24"/>
          <w:szCs w:val="24"/>
          <w:lang w:eastAsia="zh-CN"/>
        </w:rPr>
        <w:t>中标人向我公司一次性足额支付合同价款。支付完成后方可进行</w:t>
      </w:r>
      <w:r>
        <w:rPr>
          <w:rFonts w:hint="eastAsia" w:ascii="方正仿宋_GBK" w:eastAsia="方正仿宋_GBK" w:cs="Times New Roman"/>
          <w:vanish w:val="0"/>
          <w:kern w:val="2"/>
          <w:sz w:val="24"/>
          <w:szCs w:val="24"/>
          <w:lang w:eastAsia="zh-CN"/>
        </w:rPr>
        <w:t>废弃石料</w:t>
      </w:r>
      <w:r>
        <w:rPr>
          <w:rFonts w:hint="eastAsia" w:ascii="方正仿宋_GBK" w:hAnsi="Times New Roman" w:eastAsia="方正仿宋_GBK" w:cs="Times New Roman"/>
          <w:vanish w:val="0"/>
          <w:kern w:val="2"/>
          <w:sz w:val="24"/>
          <w:szCs w:val="24"/>
          <w:lang w:eastAsia="zh-CN"/>
        </w:rPr>
        <w:t>的转运。</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八、各</w:t>
      </w:r>
      <w:r>
        <w:rPr>
          <w:rFonts w:hint="eastAsia" w:ascii="方正仿宋_GBK" w:hAnsi="方正仿宋_GBK" w:eastAsia="方正仿宋_GBK" w:cs="方正仿宋_GBK"/>
          <w:b/>
          <w:sz w:val="24"/>
          <w:szCs w:val="24"/>
          <w:lang w:eastAsia="zh-CN"/>
        </w:rPr>
        <w:t>竞标人</w:t>
      </w:r>
      <w:r>
        <w:rPr>
          <w:rFonts w:hint="eastAsia" w:ascii="方正仿宋_GBK" w:hAnsi="方正仿宋_GBK" w:eastAsia="方正仿宋_GBK" w:cs="方正仿宋_GBK"/>
          <w:b/>
          <w:sz w:val="24"/>
          <w:szCs w:val="24"/>
        </w:rPr>
        <w:t>有如下行为之一时，将取消其参加报价资格或成交资格，</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保证金不予退还，同时</w:t>
      </w:r>
      <w:r>
        <w:rPr>
          <w:rFonts w:hint="eastAsia" w:ascii="方正仿宋_GBK" w:hAnsi="方正仿宋_GBK" w:eastAsia="方正仿宋_GBK" w:cs="方正仿宋_GBK"/>
          <w:b/>
          <w:sz w:val="24"/>
          <w:szCs w:val="24"/>
          <w:lang w:eastAsia="zh-CN"/>
        </w:rPr>
        <w:t>出让</w:t>
      </w:r>
      <w:r>
        <w:rPr>
          <w:rFonts w:hint="eastAsia" w:ascii="方正仿宋_GBK" w:hAnsi="方正仿宋_GBK" w:eastAsia="方正仿宋_GBK" w:cs="方正仿宋_GBK"/>
          <w:b/>
          <w:sz w:val="24"/>
          <w:szCs w:val="24"/>
        </w:rPr>
        <w:t>人有权追偿因此而造成的经济损失：</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1、扰乱公开</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现场秩序、干扰</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报价工作、操纵、垄断、恶意串通、损害国家、集体或他人合法权益的；</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2、提供虚假资料参与竞价的；</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b/>
          <w:bCs/>
          <w:sz w:val="24"/>
          <w:szCs w:val="24"/>
        </w:rPr>
        <w:t>有效报价后又声明撤销的</w:t>
      </w:r>
      <w:r>
        <w:rPr>
          <w:rFonts w:hint="eastAsia" w:ascii="方正仿宋_GBK" w:hAnsi="方正仿宋_GBK" w:eastAsia="方正仿宋_GBK" w:cs="方正仿宋_GBK"/>
          <w:sz w:val="24"/>
          <w:szCs w:val="24"/>
        </w:rPr>
        <w:t>；</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4、被确定为成交人后，放弃或拒绝签署《成交确认书》的、未在规定的时间内签订《</w:t>
      </w:r>
      <w:r>
        <w:rPr>
          <w:rFonts w:hint="eastAsia" w:ascii="方正仿宋_GBK" w:eastAsia="方正仿宋_GBK"/>
          <w:vanish w:val="0"/>
          <w:kern w:val="2"/>
          <w:sz w:val="24"/>
          <w:szCs w:val="24"/>
          <w:lang w:eastAsia="zh-CN"/>
        </w:rPr>
        <w:t>废弃石料处置</w:t>
      </w:r>
      <w:r>
        <w:rPr>
          <w:rFonts w:hint="eastAsia" w:ascii="方正仿宋_GBK" w:eastAsia="方正仿宋_GBK"/>
          <w:vanish w:val="0"/>
          <w:kern w:val="2"/>
          <w:sz w:val="24"/>
          <w:szCs w:val="24"/>
        </w:rPr>
        <w:t>合同</w:t>
      </w:r>
      <w:r>
        <w:rPr>
          <w:rFonts w:hint="eastAsia" w:ascii="方正仿宋_GBK" w:hAnsi="方正仿宋_GBK" w:eastAsia="方正仿宋_GBK" w:cs="方正仿宋_GBK"/>
          <w:sz w:val="24"/>
          <w:szCs w:val="24"/>
        </w:rPr>
        <w:t>》的、逾期未缴纳所须缴纳全部款项的；</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w:t>
      </w:r>
      <w:r>
        <w:rPr>
          <w:rFonts w:hint="eastAsia" w:ascii="方正仿宋_GBK" w:hAnsi="方正仿宋_GBK" w:eastAsia="方正仿宋_GBK" w:cs="方正仿宋_GBK"/>
          <w:bCs/>
          <w:sz w:val="24"/>
          <w:szCs w:val="24"/>
          <w:lang w:eastAsia="zh-CN"/>
        </w:rPr>
        <w:t>竞标</w:t>
      </w:r>
      <w:r>
        <w:rPr>
          <w:rFonts w:hint="eastAsia" w:ascii="方正仿宋_GBK" w:hAnsi="方正仿宋_GBK" w:eastAsia="方正仿宋_GBK" w:cs="方正仿宋_GBK"/>
          <w:bCs/>
          <w:sz w:val="24"/>
          <w:szCs w:val="24"/>
        </w:rPr>
        <w:t>人</w:t>
      </w:r>
      <w:r>
        <w:rPr>
          <w:rFonts w:hint="eastAsia" w:ascii="方正仿宋_GBK" w:hAnsi="方正仿宋_GBK" w:eastAsia="方正仿宋_GBK" w:cs="方正仿宋_GBK"/>
          <w:sz w:val="24"/>
          <w:szCs w:val="24"/>
        </w:rPr>
        <w:t>相互勾结，故意抬高或者压低标价，以排挤竞争对手公平竞争的，其竞价无效，没收</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保证金，并提交有关部门严肃处理；</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6、进入</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会竞价室后，通讯设备未关闭，交头接耳、随意走动以及不听从工作人员安排等行为的。</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eastAsia="zh-CN"/>
        </w:rPr>
        <w:t>九</w:t>
      </w:r>
      <w:r>
        <w:rPr>
          <w:rFonts w:hint="eastAsia" w:ascii="方正仿宋_GBK" w:hAnsi="方正仿宋_GBK" w:eastAsia="方正仿宋_GBK" w:cs="方正仿宋_GBK"/>
          <w:b/>
          <w:sz w:val="24"/>
          <w:szCs w:val="24"/>
        </w:rPr>
        <w:t>、特别告知</w:t>
      </w:r>
    </w:p>
    <w:p>
      <w:pPr>
        <w:snapToGrid w:val="0"/>
        <w:spacing w:line="360" w:lineRule="auto"/>
        <w:ind w:firstLine="480" w:firstLineChars="200"/>
        <w:rPr>
          <w:rFonts w:hint="eastAsia" w:ascii="方正仿宋_GBK" w:eastAsia="方正仿宋_GBK"/>
          <w:b/>
          <w:bCs/>
          <w:vanish w:val="0"/>
          <w:color w:val="auto"/>
          <w:kern w:val="2"/>
          <w:sz w:val="24"/>
          <w:szCs w:val="24"/>
          <w:highlight w:val="none"/>
          <w:lang w:val="en-US" w:eastAsia="zh-CN"/>
        </w:rPr>
      </w:pPr>
      <w:r>
        <w:rPr>
          <w:rFonts w:hint="eastAsia" w:ascii="方正仿宋_GBK" w:hAnsi="方正仿宋_GBK" w:eastAsia="方正仿宋_GBK" w:cs="方正仿宋_GBK"/>
          <w:sz w:val="24"/>
          <w:szCs w:val="24"/>
        </w:rPr>
        <w:t>（一）</w:t>
      </w:r>
      <w:r>
        <w:rPr>
          <w:rFonts w:hint="eastAsia" w:ascii="方正仿宋_GBK" w:eastAsia="方正仿宋_GBK"/>
          <w:vanish w:val="0"/>
          <w:color w:val="auto"/>
          <w:kern w:val="2"/>
          <w:sz w:val="24"/>
          <w:szCs w:val="24"/>
        </w:rPr>
        <w:t>以上标的按现状</w:t>
      </w:r>
      <w:r>
        <w:rPr>
          <w:rFonts w:hint="eastAsia" w:ascii="方正仿宋_GBK" w:eastAsia="方正仿宋_GBK"/>
          <w:vanish w:val="0"/>
          <w:color w:val="auto"/>
          <w:kern w:val="2"/>
          <w:sz w:val="24"/>
          <w:szCs w:val="24"/>
          <w:lang w:eastAsia="zh-CN"/>
        </w:rPr>
        <w:t>处置</w:t>
      </w:r>
      <w:r>
        <w:rPr>
          <w:rFonts w:hint="eastAsia" w:ascii="方正仿宋_GBK" w:eastAsia="方正仿宋_GBK"/>
          <w:vanish w:val="0"/>
          <w:color w:val="auto"/>
          <w:kern w:val="2"/>
          <w:sz w:val="24"/>
          <w:szCs w:val="24"/>
        </w:rPr>
        <w:t>，</w:t>
      </w:r>
      <w:r>
        <w:rPr>
          <w:rFonts w:hint="eastAsia" w:ascii="方正仿宋_GBK" w:eastAsia="方正仿宋_GBK"/>
          <w:vanish w:val="0"/>
          <w:color w:val="auto"/>
          <w:kern w:val="2"/>
          <w:sz w:val="24"/>
          <w:szCs w:val="24"/>
          <w:lang w:eastAsia="zh-CN"/>
        </w:rPr>
        <w:t>处置方量为</w:t>
      </w:r>
      <w:r>
        <w:rPr>
          <w:rFonts w:hint="eastAsia" w:ascii="方正仿宋_GBK" w:eastAsia="方正仿宋_GBK"/>
          <w:vanish w:val="0"/>
          <w:color w:val="auto"/>
          <w:kern w:val="2"/>
          <w:sz w:val="24"/>
          <w:szCs w:val="24"/>
          <w:lang w:val="en-US" w:eastAsia="zh-CN"/>
        </w:rPr>
        <w:t>20000m³，</w:t>
      </w:r>
      <w:r>
        <w:rPr>
          <w:rFonts w:hint="eastAsia" w:ascii="方正仿宋_GBK" w:eastAsia="方正仿宋_GBK"/>
          <w:b/>
          <w:bCs/>
          <w:vanish w:val="0"/>
          <w:color w:val="auto"/>
          <w:kern w:val="2"/>
          <w:sz w:val="24"/>
          <w:szCs w:val="24"/>
          <w:lang w:val="en-US" w:eastAsia="zh-CN"/>
        </w:rPr>
        <w:t>由中标单位负责挖运</w:t>
      </w:r>
      <w:r>
        <w:rPr>
          <w:rFonts w:hint="eastAsia" w:ascii="方正仿宋_GBK" w:eastAsia="方正仿宋_GBK"/>
          <w:vanish w:val="0"/>
          <w:color w:val="auto"/>
          <w:kern w:val="2"/>
          <w:sz w:val="24"/>
          <w:szCs w:val="24"/>
          <w:lang w:val="en-US" w:eastAsia="zh-CN"/>
        </w:rPr>
        <w:t>，</w:t>
      </w:r>
      <w:r>
        <w:rPr>
          <w:rFonts w:hint="eastAsia" w:ascii="方正仿宋_GBK" w:eastAsia="方正仿宋_GBK"/>
          <w:vanish w:val="0"/>
          <w:color w:val="auto"/>
          <w:kern w:val="2"/>
          <w:sz w:val="24"/>
          <w:szCs w:val="24"/>
        </w:rPr>
        <w:t>竞</w:t>
      </w:r>
      <w:r>
        <w:rPr>
          <w:rFonts w:hint="eastAsia" w:ascii="方正仿宋_GBK" w:eastAsia="方正仿宋_GBK"/>
          <w:vanish w:val="0"/>
          <w:color w:val="auto"/>
          <w:kern w:val="2"/>
          <w:sz w:val="24"/>
          <w:szCs w:val="24"/>
          <w:lang w:eastAsia="zh-CN"/>
        </w:rPr>
        <w:t>标</w:t>
      </w:r>
      <w:r>
        <w:rPr>
          <w:rFonts w:hint="eastAsia" w:ascii="方正仿宋_GBK" w:eastAsia="方正仿宋_GBK"/>
          <w:vanish w:val="0"/>
          <w:color w:val="auto"/>
          <w:kern w:val="2"/>
          <w:sz w:val="24"/>
          <w:szCs w:val="24"/>
        </w:rPr>
        <w:t>人应</w:t>
      </w:r>
      <w:r>
        <w:rPr>
          <w:rFonts w:hint="eastAsia" w:ascii="方正仿宋_GBK" w:eastAsia="方正仿宋_GBK"/>
          <w:vanish w:val="0"/>
          <w:color w:val="auto"/>
          <w:kern w:val="2"/>
          <w:sz w:val="24"/>
          <w:szCs w:val="24"/>
          <w:lang w:eastAsia="zh-CN"/>
        </w:rPr>
        <w:t>自行</w:t>
      </w:r>
      <w:r>
        <w:rPr>
          <w:rFonts w:hint="eastAsia" w:ascii="方正仿宋_GBK" w:eastAsia="方正仿宋_GBK"/>
          <w:vanish w:val="0"/>
          <w:color w:val="auto"/>
          <w:kern w:val="2"/>
          <w:sz w:val="24"/>
          <w:szCs w:val="24"/>
        </w:rPr>
        <w:t>实地</w:t>
      </w:r>
      <w:r>
        <w:rPr>
          <w:rFonts w:hint="eastAsia" w:ascii="方正仿宋_GBK" w:eastAsia="方正仿宋_GBK"/>
          <w:vanish w:val="0"/>
          <w:color w:val="auto"/>
          <w:kern w:val="2"/>
          <w:sz w:val="24"/>
          <w:szCs w:val="24"/>
          <w:lang w:eastAsia="zh-CN"/>
        </w:rPr>
        <w:t>踏勘</w:t>
      </w:r>
      <w:r>
        <w:rPr>
          <w:rFonts w:hint="eastAsia" w:ascii="方正仿宋_GBK" w:eastAsia="方正仿宋_GBK"/>
          <w:vanish w:val="0"/>
          <w:color w:val="auto"/>
          <w:kern w:val="2"/>
          <w:sz w:val="24"/>
          <w:szCs w:val="24"/>
        </w:rPr>
        <w:t>详细了解标的瑕疵及有关政策规定后决定是否参与竞标。</w:t>
      </w:r>
      <w:r>
        <w:rPr>
          <w:rFonts w:hint="eastAsia" w:ascii="方正仿宋_GBK" w:eastAsia="方正仿宋_GBK"/>
          <w:b/>
          <w:bCs/>
          <w:vanish w:val="0"/>
          <w:color w:val="auto"/>
          <w:kern w:val="2"/>
          <w:sz w:val="24"/>
          <w:szCs w:val="24"/>
          <w:highlight w:val="none"/>
          <w:lang w:eastAsia="zh-CN"/>
        </w:rPr>
        <w:t>签约合同价为固定总价，合同价（元）</w:t>
      </w:r>
      <w:r>
        <w:rPr>
          <w:rFonts w:hint="eastAsia" w:ascii="方正仿宋_GBK" w:eastAsia="方正仿宋_GBK"/>
          <w:b/>
          <w:bCs/>
          <w:vanish w:val="0"/>
          <w:color w:val="auto"/>
          <w:kern w:val="2"/>
          <w:sz w:val="24"/>
          <w:szCs w:val="24"/>
          <w:highlight w:val="none"/>
          <w:lang w:val="en-US" w:eastAsia="zh-CN"/>
        </w:rPr>
        <w:t>=中标价（元/m³）*20000（m³）</w:t>
      </w:r>
    </w:p>
    <w:p>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eastAsia="方正仿宋_GBK"/>
          <w:vanish w:val="0"/>
          <w:color w:val="auto"/>
          <w:kern w:val="2"/>
          <w:sz w:val="24"/>
          <w:szCs w:val="24"/>
          <w:highlight w:val="none"/>
        </w:rPr>
        <w:t>竞得</w:t>
      </w:r>
      <w:r>
        <w:rPr>
          <w:rFonts w:hint="eastAsia" w:ascii="方正仿宋_GBK" w:eastAsia="方正仿宋_GBK"/>
          <w:vanish w:val="0"/>
          <w:color w:val="auto"/>
          <w:kern w:val="2"/>
          <w:sz w:val="24"/>
          <w:szCs w:val="24"/>
          <w:highlight w:val="none"/>
          <w:lang w:eastAsia="zh-CN"/>
        </w:rPr>
        <w:t>废弃石料处置</w:t>
      </w:r>
      <w:r>
        <w:rPr>
          <w:rFonts w:hint="eastAsia" w:ascii="方正仿宋_GBK" w:eastAsia="方正仿宋_GBK"/>
          <w:vanish w:val="0"/>
          <w:color w:val="auto"/>
          <w:kern w:val="2"/>
          <w:sz w:val="24"/>
          <w:szCs w:val="24"/>
          <w:highlight w:val="none"/>
        </w:rPr>
        <w:t>权的</w:t>
      </w:r>
      <w:r>
        <w:rPr>
          <w:rFonts w:hint="eastAsia" w:ascii="方正仿宋_GBK" w:eastAsia="方正仿宋_GBK"/>
          <w:vanish w:val="0"/>
          <w:color w:val="auto"/>
          <w:kern w:val="2"/>
          <w:sz w:val="24"/>
          <w:szCs w:val="24"/>
          <w:highlight w:val="none"/>
          <w:lang w:eastAsia="zh-CN"/>
        </w:rPr>
        <w:t>中标</w:t>
      </w:r>
      <w:r>
        <w:rPr>
          <w:rFonts w:hint="eastAsia" w:ascii="方正仿宋_GBK" w:eastAsia="方正仿宋_GBK"/>
          <w:vanish w:val="0"/>
          <w:color w:val="auto"/>
          <w:kern w:val="2"/>
          <w:sz w:val="24"/>
          <w:szCs w:val="24"/>
          <w:highlight w:val="none"/>
        </w:rPr>
        <w:t>人</w:t>
      </w:r>
      <w:r>
        <w:rPr>
          <w:rFonts w:hint="eastAsia" w:ascii="方正仿宋_GBK" w:eastAsia="方正仿宋_GBK"/>
          <w:vanish w:val="0"/>
          <w:color w:val="auto"/>
          <w:kern w:val="2"/>
          <w:sz w:val="24"/>
          <w:szCs w:val="24"/>
          <w:highlight w:val="none"/>
          <w:lang w:eastAsia="zh-CN"/>
        </w:rPr>
        <w:t>签订合同前</w:t>
      </w:r>
      <w:r>
        <w:rPr>
          <w:rFonts w:hint="eastAsia" w:ascii="方正仿宋_GBK" w:eastAsia="方正仿宋_GBK"/>
          <w:vanish w:val="0"/>
          <w:color w:val="auto"/>
          <w:kern w:val="2"/>
          <w:sz w:val="24"/>
          <w:szCs w:val="24"/>
          <w:highlight w:val="none"/>
        </w:rPr>
        <w:t>须交纳履约保证金。</w:t>
      </w:r>
      <w:r>
        <w:rPr>
          <w:rFonts w:hint="eastAsia" w:ascii="方正仿宋_GBK" w:eastAsia="方正仿宋_GBK"/>
          <w:vanish w:val="0"/>
          <w:color w:val="auto"/>
          <w:kern w:val="2"/>
          <w:sz w:val="24"/>
          <w:szCs w:val="24"/>
          <w:highlight w:val="none"/>
          <w:lang w:eastAsia="zh-CN"/>
        </w:rPr>
        <w:t>废弃石料处置转运完成</w:t>
      </w:r>
      <w:r>
        <w:rPr>
          <w:rFonts w:hint="eastAsia" w:ascii="方正仿宋_GBK" w:eastAsia="方正仿宋_GBK"/>
          <w:vanish w:val="0"/>
          <w:color w:val="auto"/>
          <w:kern w:val="2"/>
          <w:sz w:val="24"/>
          <w:szCs w:val="24"/>
          <w:highlight w:val="none"/>
        </w:rPr>
        <w:t>，经双方确认无异议后</w:t>
      </w:r>
      <w:r>
        <w:rPr>
          <w:rFonts w:hint="eastAsia" w:ascii="方正仿宋_GBK" w:eastAsia="方正仿宋_GBK"/>
          <w:vanish w:val="0"/>
          <w:color w:val="auto"/>
          <w:kern w:val="2"/>
          <w:sz w:val="24"/>
          <w:szCs w:val="24"/>
          <w:highlight w:val="none"/>
          <w:lang w:eastAsia="zh-CN"/>
        </w:rPr>
        <w:t>十日内全额</w:t>
      </w:r>
      <w:r>
        <w:rPr>
          <w:rFonts w:hint="eastAsia" w:ascii="方正仿宋_GBK" w:eastAsia="方正仿宋_GBK"/>
          <w:vanish w:val="0"/>
          <w:color w:val="auto"/>
          <w:kern w:val="2"/>
          <w:sz w:val="24"/>
          <w:szCs w:val="24"/>
          <w:highlight w:val="none"/>
        </w:rPr>
        <w:t>退</w:t>
      </w:r>
      <w:r>
        <w:rPr>
          <w:rFonts w:hint="eastAsia" w:ascii="方正仿宋_GBK" w:eastAsia="方正仿宋_GBK"/>
          <w:vanish w:val="0"/>
          <w:color w:val="auto"/>
          <w:kern w:val="2"/>
          <w:sz w:val="24"/>
          <w:szCs w:val="24"/>
          <w:highlight w:val="none"/>
          <w:lang w:eastAsia="zh-CN"/>
        </w:rPr>
        <w:t>还</w:t>
      </w:r>
      <w:r>
        <w:rPr>
          <w:rFonts w:hint="eastAsia" w:ascii="方正仿宋_GBK" w:eastAsia="方正仿宋_GBK"/>
          <w:vanish w:val="0"/>
          <w:color w:val="auto"/>
          <w:kern w:val="2"/>
          <w:sz w:val="24"/>
          <w:szCs w:val="24"/>
          <w:highlight w:val="none"/>
        </w:rPr>
        <w:t>，履约保证金不计利息。</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人</w:t>
      </w:r>
      <w:r>
        <w:rPr>
          <w:rFonts w:hint="eastAsia" w:ascii="方正仿宋_GBK" w:hAnsi="方正仿宋_GBK" w:eastAsia="方正仿宋_GBK" w:cs="方正仿宋_GBK"/>
          <w:b/>
          <w:sz w:val="24"/>
          <w:szCs w:val="24"/>
          <w:lang w:eastAsia="zh-CN"/>
        </w:rPr>
        <w:t>（中标人）</w:t>
      </w:r>
      <w:r>
        <w:rPr>
          <w:rFonts w:hint="eastAsia" w:ascii="方正仿宋_GBK" w:hAnsi="方正仿宋_GBK" w:eastAsia="方正仿宋_GBK" w:cs="方正仿宋_GBK"/>
          <w:b/>
          <w:sz w:val="24"/>
          <w:szCs w:val="24"/>
        </w:rPr>
        <w:t>有违反《</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公告》和本部分竞价须知条款行为的，将被取消</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资格，所交纳的</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（履约）保证金不予退还，同时出</w:t>
      </w:r>
      <w:r>
        <w:rPr>
          <w:rFonts w:hint="eastAsia" w:ascii="方正仿宋_GBK" w:hAnsi="方正仿宋_GBK" w:eastAsia="方正仿宋_GBK" w:cs="方正仿宋_GBK"/>
          <w:b/>
          <w:sz w:val="24"/>
          <w:szCs w:val="24"/>
          <w:lang w:eastAsia="zh-CN"/>
        </w:rPr>
        <w:t>让</w:t>
      </w:r>
      <w:r>
        <w:rPr>
          <w:rFonts w:hint="eastAsia" w:ascii="方正仿宋_GBK" w:hAnsi="方正仿宋_GBK" w:eastAsia="方正仿宋_GBK" w:cs="方正仿宋_GBK"/>
          <w:b/>
          <w:sz w:val="24"/>
          <w:szCs w:val="24"/>
        </w:rPr>
        <w:t>方保留通过法律途径进行追诉的权利。</w:t>
      </w:r>
    </w:p>
    <w:p>
      <w:pPr>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w:t>
      </w:r>
      <w:r>
        <w:rPr>
          <w:rFonts w:hint="eastAsia" w:ascii="方正仿宋_GBK" w:hAnsi="方正仿宋_GBK" w:eastAsia="方正仿宋_GBK" w:cs="方正仿宋_GBK"/>
          <w:b/>
          <w:sz w:val="24"/>
          <w:szCs w:val="24"/>
          <w:lang w:eastAsia="zh-CN"/>
        </w:rPr>
        <w:t>一</w:t>
      </w:r>
      <w:r>
        <w:rPr>
          <w:rFonts w:hint="eastAsia" w:ascii="方正仿宋_GBK" w:hAnsi="方正仿宋_GBK" w:eastAsia="方正仿宋_GBK" w:cs="方正仿宋_GBK"/>
          <w:b/>
          <w:sz w:val="24"/>
          <w:szCs w:val="24"/>
        </w:rPr>
        <w:t>、</w:t>
      </w:r>
      <w:r>
        <w:rPr>
          <w:rFonts w:hint="eastAsia" w:ascii="方正仿宋_GBK" w:hAnsi="方正仿宋_GBK" w:eastAsia="方正仿宋_GBK" w:cs="方正仿宋_GBK"/>
          <w:b/>
          <w:sz w:val="24"/>
          <w:szCs w:val="24"/>
          <w:lang w:eastAsia="zh-CN"/>
        </w:rPr>
        <w:t>出让</w:t>
      </w:r>
      <w:r>
        <w:rPr>
          <w:rFonts w:hint="eastAsia" w:ascii="方正仿宋_GBK" w:hAnsi="方正仿宋_GBK" w:eastAsia="方正仿宋_GBK" w:cs="方正仿宋_GBK"/>
          <w:b/>
          <w:sz w:val="24"/>
          <w:szCs w:val="24"/>
        </w:rPr>
        <w:t>人享有对本</w:t>
      </w:r>
      <w:r>
        <w:rPr>
          <w:rFonts w:hint="eastAsia" w:ascii="方正仿宋_GBK" w:hAnsi="方正仿宋_GBK" w:eastAsia="方正仿宋_GBK" w:cs="方正仿宋_GBK"/>
          <w:b/>
          <w:sz w:val="24"/>
          <w:szCs w:val="24"/>
          <w:lang w:eastAsia="zh-CN"/>
        </w:rPr>
        <w:t>竞标</w:t>
      </w:r>
      <w:r>
        <w:rPr>
          <w:rFonts w:hint="eastAsia" w:ascii="方正仿宋_GBK" w:hAnsi="方正仿宋_GBK" w:eastAsia="方正仿宋_GBK" w:cs="方正仿宋_GBK"/>
          <w:b/>
          <w:sz w:val="24"/>
          <w:szCs w:val="24"/>
        </w:rPr>
        <w:t>文件及未尽事宜的最终解释权。</w:t>
      </w:r>
    </w:p>
    <w:p>
      <w:pPr>
        <w:keepNext/>
        <w:pageBreakBefore/>
        <w:jc w:val="center"/>
        <w:rPr>
          <w:rFonts w:hint="eastAsia" w:ascii="仿宋" w:hAnsi="仿宋" w:eastAsia="仿宋"/>
          <w:b/>
          <w:sz w:val="44"/>
          <w:szCs w:val="44"/>
        </w:rPr>
      </w:pPr>
      <w:r>
        <w:rPr>
          <w:rFonts w:hint="eastAsia" w:ascii="仿宋" w:hAnsi="仿宋" w:eastAsia="仿宋"/>
          <w:b/>
          <w:sz w:val="44"/>
          <w:szCs w:val="44"/>
        </w:rPr>
        <w:t>第三部分</w:t>
      </w:r>
    </w:p>
    <w:p>
      <w:pPr>
        <w:spacing w:line="540" w:lineRule="exact"/>
        <w:ind w:firstLine="562" w:firstLineChars="200"/>
        <w:rPr>
          <w:rFonts w:hint="eastAsia" w:ascii="仿宋" w:hAnsi="仿宋" w:eastAsia="仿宋"/>
          <w:b/>
          <w:sz w:val="28"/>
          <w:szCs w:val="28"/>
        </w:rPr>
      </w:pPr>
    </w:p>
    <w:p>
      <w:pPr>
        <w:jc w:val="center"/>
        <w:rPr>
          <w:rFonts w:hint="eastAsia" w:ascii="仿宋" w:hAnsi="仿宋" w:eastAsia="仿宋"/>
          <w:b/>
          <w:sz w:val="52"/>
          <w:szCs w:val="52"/>
        </w:rPr>
      </w:pPr>
      <w:r>
        <w:rPr>
          <w:rFonts w:hint="eastAsia" w:ascii="仿宋" w:hAnsi="仿宋" w:eastAsia="仿宋"/>
          <w:b/>
          <w:sz w:val="52"/>
          <w:szCs w:val="52"/>
          <w:lang w:eastAsia="zh-CN"/>
        </w:rPr>
        <w:t>竞标</w:t>
      </w:r>
      <w:r>
        <w:rPr>
          <w:rFonts w:hint="eastAsia" w:ascii="仿宋" w:hAnsi="仿宋" w:eastAsia="仿宋"/>
          <w:b/>
          <w:sz w:val="52"/>
          <w:szCs w:val="52"/>
        </w:rPr>
        <w:t>申请文件</w:t>
      </w:r>
    </w:p>
    <w:p>
      <w:pPr>
        <w:jc w:val="center"/>
        <w:rPr>
          <w:rFonts w:hint="eastAsia" w:ascii="仿宋" w:hAnsi="仿宋" w:eastAsia="仿宋"/>
          <w:b/>
          <w:sz w:val="44"/>
          <w:szCs w:val="44"/>
        </w:rPr>
      </w:pPr>
      <w:r>
        <w:rPr>
          <w:rFonts w:hint="eastAsia" w:ascii="仿宋" w:hAnsi="仿宋" w:eastAsia="仿宋"/>
          <w:b/>
          <w:sz w:val="44"/>
          <w:szCs w:val="44"/>
        </w:rPr>
        <w:t>（自然人适用</w:t>
      </w:r>
      <w:r>
        <w:rPr>
          <w:rFonts w:ascii="仿宋" w:hAnsi="仿宋" w:eastAsia="仿宋"/>
          <w:b/>
          <w:sz w:val="44"/>
          <w:szCs w:val="44"/>
        </w:rPr>
        <w:t>）</w:t>
      </w:r>
    </w:p>
    <w:p>
      <w:pPr>
        <w:snapToGrid w:val="0"/>
        <w:spacing w:line="480" w:lineRule="exact"/>
        <w:rPr>
          <w:rFonts w:ascii="仿宋" w:hAnsi="仿宋" w:eastAsia="仿宋"/>
          <w:szCs w:val="32"/>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snapToGrid w:val="0"/>
        <w:spacing w:line="480" w:lineRule="auto"/>
        <w:ind w:firstLine="1606" w:firstLineChars="500"/>
        <w:rPr>
          <w:rFonts w:hint="eastAsia" w:ascii="仿宋" w:hAnsi="仿宋" w:eastAsia="仿宋"/>
          <w:b/>
          <w:bCs/>
          <w:sz w:val="32"/>
          <w:szCs w:val="32"/>
          <w:u w:val="single"/>
        </w:rPr>
      </w:pPr>
      <w:r>
        <w:rPr>
          <w:rFonts w:hint="eastAsia" w:ascii="仿宋" w:hAnsi="仿宋" w:eastAsia="仿宋"/>
          <w:b/>
          <w:bCs/>
          <w:sz w:val="32"/>
          <w:szCs w:val="32"/>
        </w:rPr>
        <w:t xml:space="preserve">竞 </w:t>
      </w:r>
      <w:r>
        <w:rPr>
          <w:rFonts w:hint="eastAsia" w:ascii="仿宋" w:hAnsi="仿宋" w:eastAsia="仿宋"/>
          <w:b/>
          <w:bCs/>
          <w:sz w:val="32"/>
          <w:szCs w:val="32"/>
          <w:lang w:eastAsia="zh-CN"/>
        </w:rPr>
        <w:t>标</w:t>
      </w:r>
      <w:r>
        <w:rPr>
          <w:rFonts w:hint="eastAsia" w:ascii="仿宋" w:hAnsi="仿宋" w:eastAsia="仿宋"/>
          <w:b/>
          <w:bCs/>
          <w:sz w:val="32"/>
          <w:szCs w:val="32"/>
        </w:rPr>
        <w:t xml:space="preserve"> 人：</w:t>
      </w:r>
      <w:r>
        <w:rPr>
          <w:rFonts w:hint="eastAsia" w:ascii="仿宋" w:hAnsi="仿宋" w:eastAsia="仿宋"/>
          <w:b/>
          <w:bCs/>
          <w:sz w:val="32"/>
          <w:szCs w:val="32"/>
        </w:rPr>
        <w:tab/>
      </w:r>
      <w:r>
        <w:rPr>
          <w:rFonts w:hint="eastAsia" w:ascii="仿宋" w:hAnsi="仿宋" w:eastAsia="仿宋"/>
          <w:b/>
          <w:bCs/>
          <w:sz w:val="32"/>
          <w:szCs w:val="32"/>
          <w:u w:val="single"/>
        </w:rPr>
        <w:t xml:space="preserve">                            </w:t>
      </w:r>
    </w:p>
    <w:p>
      <w:pPr>
        <w:tabs>
          <w:tab w:val="left" w:pos="3280"/>
        </w:tabs>
        <w:snapToGrid w:val="0"/>
        <w:spacing w:line="480" w:lineRule="auto"/>
        <w:ind w:firstLine="1606" w:firstLineChars="500"/>
        <w:rPr>
          <w:rFonts w:hint="eastAsia" w:ascii="仿宋" w:hAnsi="仿宋" w:eastAsia="仿宋"/>
          <w:b/>
          <w:bCs/>
          <w:sz w:val="32"/>
          <w:szCs w:val="32"/>
          <w:u w:val="single"/>
        </w:rPr>
      </w:pPr>
      <w:r>
        <w:rPr>
          <w:rFonts w:hint="eastAsia" w:ascii="仿宋" w:hAnsi="仿宋" w:eastAsia="仿宋"/>
          <w:b/>
          <w:bCs/>
          <w:sz w:val="32"/>
          <w:szCs w:val="32"/>
        </w:rPr>
        <w:t>标的</w:t>
      </w:r>
      <w:r>
        <w:rPr>
          <w:rFonts w:hint="eastAsia" w:ascii="仿宋" w:hAnsi="仿宋" w:eastAsia="仿宋"/>
          <w:b/>
          <w:bCs/>
          <w:sz w:val="32"/>
          <w:szCs w:val="32"/>
          <w:lang w:eastAsia="zh-CN"/>
        </w:rPr>
        <w:t>名称</w:t>
      </w:r>
      <w:r>
        <w:rPr>
          <w:rFonts w:hint="eastAsia" w:ascii="仿宋" w:hAnsi="仿宋" w:eastAsia="仿宋"/>
          <w:b/>
          <w:bCs/>
          <w:sz w:val="32"/>
          <w:szCs w:val="32"/>
        </w:rPr>
        <w:t>：</w:t>
      </w:r>
      <w:r>
        <w:rPr>
          <w:rFonts w:hint="eastAsia" w:ascii="仿宋" w:hAnsi="仿宋" w:eastAsia="仿宋"/>
          <w:b/>
          <w:bCs/>
          <w:sz w:val="32"/>
          <w:szCs w:val="32"/>
          <w:u w:val="single"/>
        </w:rPr>
        <w:t xml:space="preserve">                             </w:t>
      </w:r>
    </w:p>
    <w:p>
      <w:pPr>
        <w:snapToGrid w:val="0"/>
        <w:spacing w:line="480" w:lineRule="auto"/>
        <w:ind w:firstLine="1600" w:firstLineChars="500"/>
        <w:rPr>
          <w:rFonts w:hint="eastAsia" w:ascii="仿宋" w:hAnsi="仿宋" w:eastAsia="仿宋"/>
          <w:sz w:val="32"/>
          <w:szCs w:val="32"/>
          <w:u w:val="single"/>
        </w:rPr>
      </w:pPr>
    </w:p>
    <w:p>
      <w:pPr>
        <w:tabs>
          <w:tab w:val="left" w:pos="5240"/>
        </w:tabs>
        <w:rPr>
          <w:rFonts w:hint="eastAsia" w:ascii="仿宋" w:hAnsi="仿宋" w:eastAsia="仿宋"/>
          <w:sz w:val="32"/>
          <w:szCs w:val="32"/>
        </w:rPr>
      </w:pPr>
    </w:p>
    <w:p>
      <w:pPr>
        <w:tabs>
          <w:tab w:val="left" w:pos="5240"/>
        </w:tabs>
        <w:rPr>
          <w:rFonts w:hint="eastAsia" w:ascii="仿宋" w:hAnsi="仿宋" w:eastAsia="仿宋"/>
          <w:sz w:val="32"/>
          <w:szCs w:val="32"/>
        </w:rPr>
      </w:pPr>
    </w:p>
    <w:p>
      <w:pPr>
        <w:tabs>
          <w:tab w:val="left" w:pos="5240"/>
        </w:tabs>
        <w:rPr>
          <w:rFonts w:hint="eastAsia" w:ascii="仿宋" w:hAnsi="仿宋" w:eastAsia="仿宋"/>
          <w:sz w:val="32"/>
          <w:szCs w:val="32"/>
        </w:rPr>
      </w:pPr>
    </w:p>
    <w:p>
      <w:pPr>
        <w:tabs>
          <w:tab w:val="left" w:pos="5240"/>
        </w:tabs>
        <w:rPr>
          <w:rFonts w:ascii="仿宋" w:hAnsi="仿宋" w:eastAsia="仿宋"/>
          <w:sz w:val="32"/>
          <w:szCs w:val="32"/>
        </w:rPr>
      </w:pPr>
    </w:p>
    <w:p>
      <w:pPr>
        <w:tabs>
          <w:tab w:val="left" w:pos="5240"/>
        </w:tabs>
        <w:ind w:firstLine="2880" w:firstLineChars="900"/>
        <w:jc w:val="left"/>
        <w:rPr>
          <w:rFonts w:ascii="仿宋" w:hAnsi="仿宋" w:eastAsia="仿宋"/>
          <w:sz w:val="32"/>
          <w:szCs w:val="32"/>
        </w:rPr>
        <w:sectPr>
          <w:headerReference r:id="rId4" w:type="first"/>
          <w:footerReference r:id="rId7" w:type="first"/>
          <w:headerReference r:id="rId3" w:type="default"/>
          <w:footerReference r:id="rId5" w:type="default"/>
          <w:footerReference r:id="rId6" w:type="even"/>
          <w:pgSz w:w="11907" w:h="16840"/>
          <w:pgMar w:top="1440" w:right="1021" w:bottom="1440" w:left="1021" w:header="851" w:footer="907" w:gutter="0"/>
          <w:pgNumType w:start="1"/>
          <w:cols w:space="720" w:num="1"/>
          <w:titlePg/>
          <w:docGrid w:type="lines" w:linePitch="577" w:charSpace="21621"/>
        </w:sectPr>
      </w:pPr>
      <w:r>
        <w:rPr>
          <w:rFonts w:hint="eastAsia" w:ascii="仿宋" w:hAnsi="仿宋" w:eastAsia="仿宋"/>
          <w:sz w:val="32"/>
          <w:szCs w:val="32"/>
        </w:rPr>
        <w:t xml:space="preserve">           年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日</w:t>
      </w:r>
    </w:p>
    <w:p>
      <w:pPr>
        <w:tabs>
          <w:tab w:val="left" w:pos="0"/>
          <w:tab w:val="left" w:pos="180"/>
        </w:tabs>
        <w:ind w:firstLine="3308" w:firstLineChars="749"/>
        <w:rPr>
          <w:rFonts w:ascii="仿宋" w:hAnsi="仿宋" w:eastAsia="仿宋"/>
          <w:b/>
        </w:rPr>
      </w:pPr>
      <w:r>
        <w:rPr>
          <w:rFonts w:hint="eastAsia" w:ascii="仿宋" w:hAnsi="仿宋" w:eastAsia="仿宋"/>
          <w:b/>
          <w:sz w:val="44"/>
          <w:szCs w:val="44"/>
          <w:lang w:eastAsia="zh-CN"/>
        </w:rPr>
        <w:t>竞标</w:t>
      </w:r>
      <w:r>
        <w:rPr>
          <w:rFonts w:hint="eastAsia" w:ascii="仿宋" w:hAnsi="仿宋" w:eastAsia="仿宋"/>
          <w:b/>
          <w:sz w:val="44"/>
          <w:szCs w:val="44"/>
        </w:rPr>
        <w:t>承诺书</w:t>
      </w:r>
    </w:p>
    <w:p>
      <w:pPr>
        <w:tabs>
          <w:tab w:val="left" w:pos="0"/>
          <w:tab w:val="left" w:pos="180"/>
        </w:tabs>
        <w:rPr>
          <w:rFonts w:hint="eastAsia" w:ascii="仿宋" w:hAnsi="仿宋" w:eastAsia="仿宋"/>
          <w:sz w:val="32"/>
          <w:szCs w:val="32"/>
        </w:rPr>
      </w:pPr>
    </w:p>
    <w:p>
      <w:pPr>
        <w:tabs>
          <w:tab w:val="left" w:pos="0"/>
          <w:tab w:val="left" w:pos="180"/>
        </w:tabs>
        <w:rPr>
          <w:rFonts w:hint="eastAsia" w:ascii="仿宋" w:hAnsi="仿宋" w:eastAsia="仿宋"/>
          <w:sz w:val="32"/>
          <w:szCs w:val="32"/>
        </w:rPr>
      </w:pPr>
      <w:r>
        <w:rPr>
          <w:rFonts w:hint="eastAsia" w:ascii="仿宋" w:hAnsi="仿宋" w:eastAsia="仿宋"/>
          <w:sz w:val="32"/>
          <w:szCs w:val="32"/>
        </w:rPr>
        <w:t>重庆市德感工业园区建设有限公司：</w:t>
      </w:r>
    </w:p>
    <w:p>
      <w:pPr>
        <w:tabs>
          <w:tab w:val="left" w:pos="0"/>
          <w:tab w:val="left" w:pos="180"/>
        </w:tabs>
        <w:rPr>
          <w:rFonts w:hint="eastAsia" w:ascii="仿宋" w:hAnsi="仿宋" w:eastAsia="仿宋"/>
          <w:sz w:val="32"/>
          <w:szCs w:val="32"/>
        </w:rPr>
      </w:pPr>
    </w:p>
    <w:p>
      <w:pPr>
        <w:spacing w:line="520" w:lineRule="exact"/>
        <w:ind w:firstLine="800" w:firstLineChars="25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人名称）对你单位组织进行公开</w:t>
      </w:r>
      <w:r>
        <w:rPr>
          <w:rFonts w:hint="eastAsia" w:ascii="仿宋" w:hAnsi="仿宋" w:eastAsia="仿宋"/>
          <w:sz w:val="32"/>
          <w:szCs w:val="32"/>
          <w:lang w:eastAsia="zh-CN"/>
        </w:rPr>
        <w:t>竞标</w:t>
      </w:r>
      <w:r>
        <w:rPr>
          <w:rFonts w:hint="eastAsia" w:ascii="仿宋" w:hAnsi="仿宋" w:eastAsia="仿宋"/>
          <w:sz w:val="32"/>
          <w:szCs w:val="32"/>
        </w:rPr>
        <w:t>的</w:t>
      </w:r>
      <w:r>
        <w:rPr>
          <w:rFonts w:hint="eastAsia" w:ascii="仿宋" w:hAnsi="仿宋" w:eastAsia="仿宋"/>
          <w:sz w:val="32"/>
          <w:szCs w:val="32"/>
          <w:u w:val="single"/>
        </w:rPr>
        <w:t xml:space="preserve">                           </w:t>
      </w:r>
      <w:r>
        <w:rPr>
          <w:rFonts w:hint="eastAsia" w:ascii="仿宋" w:hAnsi="仿宋" w:eastAsia="仿宋"/>
          <w:sz w:val="32"/>
          <w:szCs w:val="32"/>
        </w:rPr>
        <w:t>（项目名称）的现状和相关情况已进行充分了解，知悉该标的瑕疵并自愿承担交易风险。</w:t>
      </w:r>
    </w:p>
    <w:p>
      <w:pPr>
        <w:tabs>
          <w:tab w:val="left" w:pos="0"/>
          <w:tab w:val="left" w:pos="180"/>
        </w:tabs>
        <w:ind w:firstLine="640" w:firstLineChars="200"/>
        <w:jc w:val="left"/>
        <w:rPr>
          <w:rFonts w:hint="eastAsia" w:ascii="仿宋" w:hAnsi="仿宋" w:eastAsia="仿宋"/>
          <w:sz w:val="32"/>
          <w:szCs w:val="32"/>
        </w:rPr>
      </w:pPr>
      <w:r>
        <w:rPr>
          <w:rFonts w:hint="eastAsia" w:ascii="仿宋" w:hAnsi="仿宋" w:eastAsia="仿宋"/>
          <w:sz w:val="32"/>
          <w:szCs w:val="32"/>
        </w:rPr>
        <w:t>我方郑重承诺：</w:t>
      </w:r>
    </w:p>
    <w:p>
      <w:pPr>
        <w:tabs>
          <w:tab w:val="left" w:pos="0"/>
          <w:tab w:val="left" w:pos="180"/>
        </w:tabs>
        <w:ind w:firstLine="640" w:firstLineChars="200"/>
        <w:rPr>
          <w:rFonts w:hint="eastAsia" w:ascii="仿宋" w:hAnsi="仿宋" w:eastAsia="仿宋"/>
          <w:sz w:val="32"/>
          <w:szCs w:val="32"/>
        </w:rPr>
      </w:pPr>
      <w:r>
        <w:rPr>
          <w:rFonts w:hint="eastAsia" w:ascii="仿宋" w:hAnsi="仿宋" w:eastAsia="仿宋"/>
          <w:sz w:val="32"/>
          <w:szCs w:val="32"/>
        </w:rPr>
        <w:t>1.我方已认真阅读本《</w:t>
      </w:r>
      <w:r>
        <w:rPr>
          <w:rFonts w:hint="eastAsia" w:ascii="仿宋" w:hAnsi="仿宋" w:eastAsia="仿宋"/>
          <w:sz w:val="32"/>
          <w:szCs w:val="32"/>
          <w:lang w:eastAsia="zh-CN"/>
        </w:rPr>
        <w:t>竞标</w:t>
      </w:r>
      <w:r>
        <w:rPr>
          <w:rFonts w:hint="eastAsia" w:ascii="仿宋" w:hAnsi="仿宋" w:eastAsia="仿宋"/>
          <w:sz w:val="32"/>
          <w:szCs w:val="32"/>
        </w:rPr>
        <w:t>文件》，愿意接受并遵守所有规定。否则所交</w:t>
      </w:r>
      <w:r>
        <w:rPr>
          <w:rFonts w:hint="eastAsia" w:ascii="仿宋" w:hAnsi="仿宋" w:eastAsia="仿宋"/>
          <w:sz w:val="32"/>
          <w:szCs w:val="32"/>
          <w:lang w:eastAsia="zh-CN"/>
        </w:rPr>
        <w:t>竞标</w:t>
      </w:r>
      <w:r>
        <w:rPr>
          <w:rFonts w:hint="eastAsia" w:ascii="仿宋" w:hAnsi="仿宋" w:eastAsia="仿宋"/>
          <w:sz w:val="32"/>
          <w:szCs w:val="32"/>
        </w:rPr>
        <w:t>保证金转为违约金，不予退还。</w:t>
      </w:r>
    </w:p>
    <w:p>
      <w:pPr>
        <w:tabs>
          <w:tab w:val="left" w:pos="0"/>
          <w:tab w:val="left" w:pos="180"/>
        </w:tabs>
        <w:ind w:firstLine="640" w:firstLineChars="200"/>
        <w:jc w:val="left"/>
        <w:rPr>
          <w:rFonts w:hint="eastAsia" w:ascii="仿宋" w:hAnsi="仿宋" w:eastAsia="仿宋"/>
          <w:sz w:val="32"/>
          <w:szCs w:val="32"/>
        </w:rPr>
      </w:pPr>
      <w:r>
        <w:rPr>
          <w:rFonts w:hint="eastAsia" w:ascii="仿宋" w:hAnsi="仿宋" w:eastAsia="仿宋"/>
          <w:sz w:val="32"/>
          <w:szCs w:val="32"/>
        </w:rPr>
        <w:t>2.我方已按规定交纳</w:t>
      </w:r>
      <w:r>
        <w:rPr>
          <w:rFonts w:hint="eastAsia" w:ascii="仿宋" w:hAnsi="仿宋" w:eastAsia="仿宋"/>
          <w:sz w:val="32"/>
          <w:szCs w:val="32"/>
          <w:lang w:eastAsia="zh-CN"/>
        </w:rPr>
        <w:t>竞标</w:t>
      </w:r>
      <w:r>
        <w:rPr>
          <w:rFonts w:hint="eastAsia" w:ascii="仿宋" w:hAnsi="仿宋" w:eastAsia="仿宋"/>
          <w:sz w:val="32"/>
          <w:szCs w:val="32"/>
        </w:rPr>
        <w:t>保证金，所提交的资料真实有效。</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活动结束后，请将我方交纳的保证金退</w:t>
      </w:r>
      <w:r>
        <w:rPr>
          <w:rFonts w:hint="eastAsia" w:ascii="仿宋" w:hAnsi="仿宋" w:eastAsia="仿宋"/>
          <w:sz w:val="32"/>
          <w:szCs w:val="32"/>
          <w:lang w:eastAsia="zh-CN"/>
        </w:rPr>
        <w:t>还</w:t>
      </w:r>
      <w:r>
        <w:rPr>
          <w:rFonts w:hint="eastAsia" w:ascii="仿宋" w:hAnsi="仿宋" w:eastAsia="仿宋"/>
          <w:sz w:val="32"/>
          <w:szCs w:val="32"/>
        </w:rPr>
        <w:t>至以下账户：</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开户名：</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开户行：</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账  号：</w:t>
      </w:r>
    </w:p>
    <w:p>
      <w:pPr>
        <w:tabs>
          <w:tab w:val="left" w:pos="0"/>
          <w:tab w:val="left" w:pos="180"/>
        </w:tabs>
        <w:ind w:firstLine="4160" w:firstLineChars="1300"/>
        <w:rPr>
          <w:rFonts w:hint="eastAsia" w:ascii="仿宋" w:hAnsi="仿宋" w:eastAsia="仿宋"/>
          <w:sz w:val="32"/>
          <w:szCs w:val="32"/>
        </w:rPr>
      </w:pPr>
    </w:p>
    <w:p>
      <w:pPr>
        <w:tabs>
          <w:tab w:val="left" w:pos="0"/>
          <w:tab w:val="left" w:pos="180"/>
        </w:tabs>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人（签字捺印）：</w:t>
      </w:r>
    </w:p>
    <w:p>
      <w:pPr>
        <w:tabs>
          <w:tab w:val="left" w:pos="0"/>
          <w:tab w:val="left" w:pos="180"/>
        </w:tabs>
        <w:rPr>
          <w:rFonts w:hint="eastAsia" w:ascii="仿宋" w:hAnsi="仿宋" w:eastAsia="仿宋"/>
          <w:sz w:val="32"/>
          <w:szCs w:val="32"/>
        </w:rPr>
      </w:pPr>
      <w:r>
        <w:rPr>
          <w:rFonts w:hint="eastAsia" w:ascii="仿宋" w:hAnsi="仿宋" w:eastAsia="仿宋"/>
          <w:sz w:val="32"/>
          <w:szCs w:val="32"/>
        </w:rPr>
        <w:t>身份证号：</w:t>
      </w:r>
    </w:p>
    <w:p>
      <w:pPr>
        <w:tabs>
          <w:tab w:val="left" w:pos="0"/>
          <w:tab w:val="left" w:pos="180"/>
        </w:tabs>
        <w:rPr>
          <w:rFonts w:hint="eastAsia" w:ascii="仿宋" w:hAnsi="仿宋" w:eastAsia="仿宋"/>
          <w:sz w:val="32"/>
          <w:szCs w:val="32"/>
        </w:rPr>
      </w:pPr>
      <w:r>
        <w:rPr>
          <w:rFonts w:hint="eastAsia" w:ascii="仿宋" w:hAnsi="仿宋" w:eastAsia="仿宋"/>
          <w:sz w:val="32"/>
          <w:szCs w:val="32"/>
        </w:rPr>
        <w:t>联系电话：</w:t>
      </w:r>
    </w:p>
    <w:p>
      <w:pPr>
        <w:tabs>
          <w:tab w:val="left" w:pos="0"/>
          <w:tab w:val="left" w:pos="180"/>
        </w:tabs>
        <w:ind w:firstLine="4640" w:firstLineChars="1450"/>
        <w:rPr>
          <w:rFonts w:hint="eastAsia" w:ascii="仿宋" w:hAnsi="仿宋" w:eastAsia="仿宋"/>
          <w:sz w:val="32"/>
          <w:szCs w:val="32"/>
        </w:rPr>
      </w:pPr>
      <w:r>
        <w:rPr>
          <w:rFonts w:hint="eastAsia" w:ascii="仿宋" w:hAnsi="仿宋" w:eastAsia="仿宋"/>
          <w:sz w:val="32"/>
          <w:szCs w:val="32"/>
        </w:rPr>
        <w:t>年    月    日</w:t>
      </w:r>
    </w:p>
    <w:p>
      <w:pPr>
        <w:rPr>
          <w:rFonts w:ascii="仿宋" w:hAnsi="仿宋" w:eastAsia="仿宋"/>
        </w:rPr>
      </w:pPr>
    </w:p>
    <w:p>
      <w:pPr>
        <w:keepNext/>
        <w:pageBreakBefore/>
        <w:spacing w:line="520" w:lineRule="exact"/>
        <w:jc w:val="center"/>
        <w:rPr>
          <w:rFonts w:hint="eastAsia" w:ascii="仿宋" w:hAnsi="仿宋" w:eastAsia="仿宋"/>
          <w:b/>
          <w:sz w:val="32"/>
          <w:szCs w:val="32"/>
        </w:rPr>
      </w:pPr>
      <w:r>
        <w:rPr>
          <w:rFonts w:hint="eastAsia" w:ascii="仿宋" w:hAnsi="仿宋" w:eastAsia="仿宋"/>
          <w:b/>
          <w:sz w:val="32"/>
          <w:szCs w:val="32"/>
        </w:rPr>
        <w:t>自然人身份证复印件</w:t>
      </w:r>
    </w:p>
    <w:p>
      <w:pPr>
        <w:spacing w:line="520" w:lineRule="exact"/>
        <w:jc w:val="center"/>
        <w:rPr>
          <w:rFonts w:hint="eastAsia" w:ascii="仿宋" w:hAnsi="仿宋" w:eastAsia="仿宋"/>
          <w:b/>
          <w:sz w:val="32"/>
          <w:szCs w:val="32"/>
        </w:rPr>
      </w:pPr>
    </w:p>
    <w:p>
      <w:pPr>
        <w:spacing w:line="520" w:lineRule="exact"/>
        <w:ind w:firstLine="320" w:firstLineChars="1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竞标</w:t>
      </w:r>
      <w:r>
        <w:rPr>
          <w:rFonts w:hint="eastAsia" w:ascii="仿宋" w:hAnsi="仿宋" w:eastAsia="仿宋"/>
          <w:sz w:val="32"/>
          <w:szCs w:val="32"/>
        </w:rPr>
        <w:t>人第二代居民身份证复印件（正反两面）</w:t>
      </w:r>
    </w:p>
    <w:p>
      <w:pPr>
        <w:spacing w:line="520" w:lineRule="exact"/>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1891" w:firstLineChars="591"/>
        <w:rPr>
          <w:rFonts w:hint="eastAsia" w:ascii="仿宋" w:hAnsi="仿宋" w:eastAsia="仿宋"/>
          <w:sz w:val="32"/>
          <w:szCs w:val="32"/>
        </w:rPr>
      </w:pPr>
    </w:p>
    <w:p>
      <w:pPr>
        <w:spacing w:line="520" w:lineRule="exact"/>
        <w:ind w:firstLine="5600" w:firstLineChars="1750"/>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 xml:space="preserve">人签字： </w:t>
      </w:r>
    </w:p>
    <w:p>
      <w:pPr>
        <w:spacing w:line="520" w:lineRule="exact"/>
        <w:ind w:firstLine="3808" w:firstLineChars="1190"/>
        <w:rPr>
          <w:rFonts w:hint="eastAsia" w:ascii="仿宋" w:hAnsi="仿宋" w:eastAsia="仿宋"/>
          <w:sz w:val="32"/>
          <w:szCs w:val="32"/>
        </w:rPr>
      </w:pPr>
      <w:r>
        <w:rPr>
          <w:rFonts w:hint="eastAsia" w:ascii="仿宋" w:hAnsi="仿宋" w:eastAsia="仿宋"/>
          <w:sz w:val="32"/>
          <w:szCs w:val="32"/>
        </w:rPr>
        <w:t xml:space="preserve">             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月     日</w:t>
      </w:r>
    </w:p>
    <w:p>
      <w:pPr>
        <w:rPr>
          <w:rFonts w:ascii="仿宋" w:hAnsi="仿宋" w:eastAsia="仿宋"/>
        </w:rPr>
      </w:pPr>
      <w:r>
        <w:rPr>
          <w:rFonts w:ascii="仿宋" w:hAnsi="仿宋" w:eastAsia="仿宋"/>
        </w:rPr>
        <w:br w:type="page"/>
      </w:r>
    </w:p>
    <w:p>
      <w:pPr>
        <w:spacing w:line="520" w:lineRule="exact"/>
        <w:ind w:firstLine="643" w:firstLineChars="200"/>
        <w:jc w:val="center"/>
        <w:rPr>
          <w:rFonts w:hint="eastAsia" w:ascii="仿宋" w:hAnsi="仿宋" w:eastAsia="仿宋"/>
          <w:b/>
          <w:bCs/>
          <w:sz w:val="32"/>
          <w:szCs w:val="32"/>
        </w:rPr>
      </w:pPr>
      <w:r>
        <w:rPr>
          <w:rFonts w:hint="eastAsia" w:ascii="仿宋" w:hAnsi="仿宋" w:eastAsia="仿宋"/>
          <w:b/>
          <w:bCs/>
          <w:sz w:val="32"/>
          <w:szCs w:val="32"/>
        </w:rPr>
        <w:t>无违规经营和处罚记录声明</w:t>
      </w:r>
    </w:p>
    <w:p>
      <w:pPr>
        <w:tabs>
          <w:tab w:val="left" w:pos="6300"/>
        </w:tabs>
        <w:snapToGrid w:val="0"/>
        <w:spacing w:line="520" w:lineRule="exact"/>
        <w:ind w:firstLine="555"/>
        <w:rPr>
          <w:rFonts w:hint="eastAsia" w:ascii="仿宋" w:hAnsi="仿宋" w:eastAsia="仿宋"/>
          <w:sz w:val="32"/>
          <w:szCs w:val="32"/>
        </w:rPr>
      </w:pPr>
    </w:p>
    <w:p>
      <w:pPr>
        <w:tabs>
          <w:tab w:val="left" w:pos="6300"/>
        </w:tabs>
        <w:snapToGrid w:val="0"/>
        <w:spacing w:line="520" w:lineRule="exact"/>
        <w:rPr>
          <w:rFonts w:hint="eastAsia" w:ascii="仿宋" w:hAnsi="仿宋" w:eastAsia="仿宋"/>
          <w:sz w:val="32"/>
          <w:szCs w:val="32"/>
          <w:lang w:val="en-US" w:eastAsia="zh-CN"/>
        </w:rPr>
      </w:pPr>
      <w:r>
        <w:rPr>
          <w:rFonts w:hint="eastAsia" w:ascii="仿宋" w:hAnsi="仿宋" w:eastAsia="仿宋"/>
          <w:sz w:val="32"/>
          <w:szCs w:val="32"/>
        </w:rPr>
        <w:t>致：重庆市德感工业园区建设有限公司</w:t>
      </w:r>
      <w:r>
        <w:rPr>
          <w:rFonts w:hint="eastAsia" w:ascii="仿宋" w:hAnsi="仿宋" w:eastAsia="仿宋"/>
          <w:sz w:val="32"/>
          <w:szCs w:val="32"/>
          <w:lang w:val="en-US" w:eastAsia="zh-CN"/>
        </w:rPr>
        <w:t>:</w:t>
      </w:r>
    </w:p>
    <w:p>
      <w:pPr>
        <w:tabs>
          <w:tab w:val="left" w:pos="6300"/>
        </w:tabs>
        <w:snapToGrid w:val="0"/>
        <w:spacing w:line="520" w:lineRule="exact"/>
        <w:rPr>
          <w:rFonts w:hint="eastAsia" w:ascii="仿宋" w:hAnsi="仿宋" w:eastAsia="仿宋"/>
          <w:sz w:val="32"/>
          <w:szCs w:val="32"/>
        </w:rPr>
      </w:pPr>
      <w:r>
        <w:rPr>
          <w:rFonts w:hint="eastAsia" w:ascii="仿宋" w:hAnsi="仿宋" w:eastAsia="仿宋"/>
          <w:sz w:val="32"/>
          <w:szCs w:val="32"/>
        </w:rPr>
        <w:t xml:space="preserve">    </w:t>
      </w:r>
    </w:p>
    <w:p>
      <w:pPr>
        <w:tabs>
          <w:tab w:val="left" w:pos="6300"/>
        </w:tabs>
        <w:snapToGrid w:val="0"/>
        <w:spacing w:line="520" w:lineRule="exact"/>
        <w:ind w:left="372" w:leftChars="177" w:firstLine="320" w:firstLineChars="10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人）郑重声明，我方参加贵方组织的</w:t>
      </w:r>
      <w:r>
        <w:rPr>
          <w:rFonts w:hint="eastAsia" w:ascii="仿宋" w:hAnsi="仿宋" w:eastAsia="仿宋"/>
          <w:sz w:val="32"/>
          <w:szCs w:val="32"/>
          <w:u w:val="single"/>
        </w:rPr>
        <w:t xml:space="preserve">                              </w:t>
      </w:r>
      <w:r>
        <w:rPr>
          <w:rFonts w:hint="eastAsia" w:ascii="仿宋" w:hAnsi="仿宋" w:eastAsia="仿宋"/>
          <w:sz w:val="32"/>
          <w:szCs w:val="32"/>
        </w:rPr>
        <w:t>（项目名称）竞标活动前两年内无违规经营记录或被相关行政单位处罚记录，符合规定的资格条件。我方对此声明负全部法律责任。</w:t>
      </w:r>
    </w:p>
    <w:p>
      <w:pPr>
        <w:tabs>
          <w:tab w:val="left" w:pos="6300"/>
        </w:tabs>
        <w:snapToGrid w:val="0"/>
        <w:spacing w:line="520" w:lineRule="exact"/>
        <w:ind w:firstLine="556"/>
        <w:rPr>
          <w:rFonts w:hint="eastAsia" w:ascii="仿宋" w:hAnsi="仿宋" w:eastAsia="仿宋"/>
          <w:sz w:val="32"/>
          <w:szCs w:val="32"/>
        </w:rPr>
      </w:pPr>
      <w:r>
        <w:rPr>
          <w:rFonts w:hint="eastAsia" w:ascii="仿宋" w:hAnsi="仿宋" w:eastAsia="仿宋"/>
          <w:sz w:val="32"/>
          <w:szCs w:val="32"/>
        </w:rPr>
        <w:t xml:space="preserve"> 特此声明。</w:t>
      </w:r>
    </w:p>
    <w:p>
      <w:pPr>
        <w:tabs>
          <w:tab w:val="left" w:pos="6300"/>
        </w:tabs>
        <w:snapToGrid w:val="0"/>
        <w:spacing w:line="520" w:lineRule="exact"/>
        <w:ind w:firstLine="555"/>
        <w:rPr>
          <w:rFonts w:hint="eastAsia" w:ascii="仿宋" w:hAnsi="仿宋" w:eastAsia="仿宋"/>
          <w:sz w:val="32"/>
          <w:szCs w:val="32"/>
        </w:rPr>
      </w:pPr>
    </w:p>
    <w:p>
      <w:pPr>
        <w:tabs>
          <w:tab w:val="left" w:pos="6300"/>
        </w:tabs>
        <w:snapToGrid w:val="0"/>
        <w:spacing w:line="520" w:lineRule="exact"/>
        <w:rPr>
          <w:rFonts w:hint="eastAsia" w:ascii="仿宋" w:hAnsi="仿宋" w:eastAsia="仿宋"/>
          <w:sz w:val="32"/>
          <w:szCs w:val="32"/>
        </w:rPr>
      </w:pPr>
    </w:p>
    <w:p>
      <w:pPr>
        <w:spacing w:line="520" w:lineRule="exact"/>
        <w:ind w:right="560" w:firstLine="3520" w:firstLineChars="11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竞标</w:t>
      </w:r>
      <w:r>
        <w:rPr>
          <w:rFonts w:hint="eastAsia" w:ascii="仿宋" w:hAnsi="仿宋" w:eastAsia="仿宋"/>
          <w:sz w:val="32"/>
          <w:szCs w:val="32"/>
        </w:rPr>
        <w:t>人：</w:t>
      </w:r>
    </w:p>
    <w:p>
      <w:pPr>
        <w:spacing w:line="520" w:lineRule="exact"/>
        <w:ind w:right="560" w:firstLine="6720" w:firstLineChars="2100"/>
        <w:rPr>
          <w:rFonts w:hint="eastAsia" w:ascii="仿宋" w:hAnsi="仿宋" w:eastAsia="仿宋"/>
          <w:sz w:val="32"/>
          <w:szCs w:val="32"/>
        </w:rPr>
      </w:pPr>
    </w:p>
    <w:p>
      <w:pPr>
        <w:tabs>
          <w:tab w:val="left" w:pos="6300"/>
        </w:tabs>
        <w:snapToGrid w:val="0"/>
        <w:spacing w:line="520" w:lineRule="exact"/>
        <w:ind w:firstLine="5110" w:firstLineChars="1597"/>
        <w:jc w:val="right"/>
        <w:rPr>
          <w:rFonts w:hint="eastAsia" w:ascii="仿宋" w:hAnsi="仿宋" w:eastAsia="仿宋"/>
          <w:sz w:val="32"/>
          <w:szCs w:val="32"/>
        </w:rPr>
      </w:pPr>
    </w:p>
    <w:p>
      <w:pPr>
        <w:tabs>
          <w:tab w:val="left" w:pos="6300"/>
        </w:tabs>
        <w:snapToGrid w:val="0"/>
        <w:spacing w:line="520" w:lineRule="exact"/>
        <w:ind w:right="320" w:firstLine="5110" w:firstLineChars="1597"/>
        <w:jc w:val="right"/>
        <w:rPr>
          <w:rFonts w:hint="eastAsia" w:ascii="仿宋" w:hAnsi="仿宋" w:eastAsia="仿宋"/>
          <w:sz w:val="32"/>
          <w:szCs w:val="32"/>
        </w:rPr>
      </w:pPr>
      <w:r>
        <w:rPr>
          <w:rFonts w:hint="eastAsia" w:ascii="仿宋" w:hAnsi="仿宋" w:eastAsia="仿宋"/>
          <w:sz w:val="32"/>
          <w:szCs w:val="32"/>
        </w:rPr>
        <w:t>年   月   日</w:t>
      </w: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jc w:val="center"/>
        <w:rPr>
          <w:rFonts w:hint="eastAsia" w:ascii="仿宋" w:hAnsi="仿宋" w:eastAsia="仿宋"/>
          <w:b/>
          <w:sz w:val="32"/>
          <w:szCs w:val="32"/>
        </w:rPr>
      </w:pPr>
    </w:p>
    <w:p>
      <w:pPr>
        <w:spacing w:line="520" w:lineRule="exact"/>
        <w:rPr>
          <w:rFonts w:hint="eastAsia" w:ascii="仿宋" w:hAnsi="仿宋" w:eastAsia="仿宋"/>
          <w:b/>
          <w:bCs/>
          <w:sz w:val="32"/>
          <w:szCs w:val="32"/>
        </w:rPr>
      </w:pPr>
      <w:r>
        <w:rPr>
          <w:rFonts w:ascii="仿宋" w:hAnsi="仿宋" w:eastAsia="仿宋"/>
          <w:b/>
          <w:sz w:val="32"/>
          <w:szCs w:val="32"/>
        </w:rPr>
        <w:br w:type="page"/>
      </w:r>
      <w:r>
        <w:rPr>
          <w:rFonts w:hint="eastAsia" w:ascii="仿宋" w:hAnsi="仿宋" w:eastAsia="仿宋"/>
          <w:b/>
          <w:sz w:val="32"/>
          <w:szCs w:val="32"/>
          <w:lang w:eastAsia="zh-CN"/>
        </w:rPr>
        <w:t>竞标</w:t>
      </w:r>
      <w:r>
        <w:rPr>
          <w:rFonts w:hint="eastAsia" w:ascii="仿宋" w:hAnsi="仿宋" w:eastAsia="仿宋"/>
          <w:b/>
          <w:bCs/>
          <w:sz w:val="32"/>
          <w:szCs w:val="32"/>
        </w:rPr>
        <w:t>保证金</w:t>
      </w:r>
      <w:r>
        <w:rPr>
          <w:rFonts w:hint="eastAsia" w:ascii="仿宋" w:hAnsi="仿宋" w:eastAsia="仿宋"/>
          <w:b/>
          <w:bCs/>
          <w:sz w:val="32"/>
          <w:szCs w:val="32"/>
          <w:lang w:eastAsia="zh-CN"/>
        </w:rPr>
        <w:t>缴纳</w:t>
      </w:r>
      <w:r>
        <w:rPr>
          <w:rFonts w:hint="eastAsia" w:ascii="仿宋" w:hAnsi="仿宋" w:eastAsia="仿宋"/>
          <w:b/>
          <w:bCs/>
          <w:sz w:val="32"/>
          <w:szCs w:val="32"/>
        </w:rPr>
        <w:t>复印件</w:t>
      </w: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lang w:eastAsia="zh-CN"/>
        </w:rPr>
        <w:t>竞标</w:t>
      </w:r>
      <w:r>
        <w:rPr>
          <w:rFonts w:hint="eastAsia" w:ascii="仿宋" w:hAnsi="仿宋" w:eastAsia="仿宋"/>
          <w:b/>
          <w:bCs/>
          <w:sz w:val="32"/>
          <w:szCs w:val="32"/>
        </w:rPr>
        <w:t>文件要求的其它资料（格式自拟</w:t>
      </w:r>
      <w:r>
        <w:rPr>
          <w:rFonts w:ascii="仿宋" w:hAnsi="仿宋" w:eastAsia="仿宋"/>
          <w:b/>
          <w:bCs/>
          <w:sz w:val="32"/>
          <w:szCs w:val="32"/>
        </w:rPr>
        <w:t>）</w:t>
      </w:r>
    </w:p>
    <w:p>
      <w:pPr>
        <w:jc w:val="center"/>
        <w:rPr>
          <w:rFonts w:hint="eastAsia" w:ascii="仿宋" w:hAnsi="仿宋" w:eastAsia="仿宋"/>
          <w:b/>
          <w:sz w:val="52"/>
          <w:szCs w:val="52"/>
        </w:rPr>
      </w:pPr>
      <w:r>
        <w:rPr>
          <w:rFonts w:ascii="仿宋" w:hAnsi="仿宋" w:eastAsia="仿宋"/>
          <w:b/>
          <w:bCs/>
          <w:sz w:val="32"/>
          <w:szCs w:val="32"/>
        </w:rPr>
        <w:br w:type="page"/>
      </w:r>
      <w:r>
        <w:rPr>
          <w:rFonts w:hint="eastAsia" w:ascii="仿宋" w:hAnsi="仿宋" w:eastAsia="仿宋"/>
          <w:b/>
          <w:sz w:val="52"/>
          <w:szCs w:val="52"/>
          <w:lang w:eastAsia="zh-CN"/>
        </w:rPr>
        <w:t>竞标</w:t>
      </w:r>
      <w:r>
        <w:rPr>
          <w:rFonts w:hint="eastAsia" w:ascii="仿宋" w:hAnsi="仿宋" w:eastAsia="仿宋"/>
          <w:b/>
          <w:sz w:val="52"/>
          <w:szCs w:val="52"/>
        </w:rPr>
        <w:t>申请文件</w:t>
      </w:r>
    </w:p>
    <w:p>
      <w:pPr>
        <w:jc w:val="center"/>
        <w:rPr>
          <w:rFonts w:hint="eastAsia" w:ascii="仿宋" w:hAnsi="仿宋" w:eastAsia="仿宋"/>
          <w:b/>
          <w:sz w:val="44"/>
          <w:szCs w:val="44"/>
        </w:rPr>
      </w:pPr>
      <w:r>
        <w:rPr>
          <w:rFonts w:hint="eastAsia" w:ascii="仿宋" w:hAnsi="仿宋" w:eastAsia="仿宋"/>
          <w:b/>
          <w:sz w:val="44"/>
          <w:szCs w:val="44"/>
        </w:rPr>
        <w:t>（法人或其他组织适用</w:t>
      </w:r>
      <w:r>
        <w:rPr>
          <w:rFonts w:ascii="仿宋" w:hAnsi="仿宋" w:eastAsia="仿宋"/>
          <w:b/>
          <w:sz w:val="44"/>
          <w:szCs w:val="44"/>
        </w:rPr>
        <w:t>）</w:t>
      </w: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hint="eastAsia" w:ascii="仿宋" w:hAnsi="仿宋" w:eastAsia="仿宋"/>
          <w:szCs w:val="32"/>
        </w:rPr>
      </w:pPr>
    </w:p>
    <w:p>
      <w:pPr>
        <w:snapToGrid w:val="0"/>
        <w:spacing w:line="480" w:lineRule="exact"/>
        <w:rPr>
          <w:rFonts w:ascii="仿宋" w:hAnsi="仿宋" w:eastAsia="仿宋"/>
          <w:szCs w:val="32"/>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ind w:firstLine="3513" w:firstLineChars="1673"/>
        <w:rPr>
          <w:rFonts w:ascii="仿宋" w:hAnsi="仿宋" w:eastAsia="仿宋"/>
          <w:szCs w:val="32"/>
          <w:u w:val="single"/>
        </w:rPr>
      </w:pPr>
    </w:p>
    <w:p>
      <w:pPr>
        <w:snapToGrid w:val="0"/>
        <w:spacing w:line="480" w:lineRule="auto"/>
        <w:ind w:firstLine="1606" w:firstLineChars="500"/>
        <w:rPr>
          <w:rFonts w:hint="eastAsia" w:ascii="仿宋" w:hAnsi="仿宋" w:eastAsia="仿宋"/>
          <w:b/>
          <w:bCs/>
          <w:sz w:val="32"/>
          <w:szCs w:val="32"/>
          <w:u w:val="single"/>
        </w:rPr>
      </w:pPr>
      <w:r>
        <w:rPr>
          <w:rFonts w:hint="eastAsia" w:ascii="仿宋" w:hAnsi="仿宋" w:eastAsia="仿宋"/>
          <w:b/>
          <w:bCs/>
          <w:sz w:val="32"/>
          <w:szCs w:val="32"/>
        </w:rPr>
        <w:t xml:space="preserve">竞 </w:t>
      </w:r>
      <w:r>
        <w:rPr>
          <w:rFonts w:hint="eastAsia" w:ascii="仿宋" w:hAnsi="仿宋" w:eastAsia="仿宋"/>
          <w:b/>
          <w:bCs/>
          <w:sz w:val="32"/>
          <w:szCs w:val="32"/>
          <w:lang w:eastAsia="zh-CN"/>
        </w:rPr>
        <w:t>标</w:t>
      </w:r>
      <w:r>
        <w:rPr>
          <w:rFonts w:hint="eastAsia" w:ascii="仿宋" w:hAnsi="仿宋" w:eastAsia="仿宋"/>
          <w:b/>
          <w:bCs/>
          <w:sz w:val="32"/>
          <w:szCs w:val="32"/>
        </w:rPr>
        <w:t xml:space="preserve"> 人：</w:t>
      </w:r>
      <w:r>
        <w:rPr>
          <w:rFonts w:hint="eastAsia" w:ascii="仿宋" w:hAnsi="仿宋" w:eastAsia="仿宋"/>
          <w:b/>
          <w:bCs/>
          <w:sz w:val="32"/>
          <w:szCs w:val="32"/>
        </w:rPr>
        <w:tab/>
      </w:r>
      <w:r>
        <w:rPr>
          <w:rFonts w:hint="eastAsia" w:ascii="仿宋" w:hAnsi="仿宋" w:eastAsia="仿宋"/>
          <w:b/>
          <w:bCs/>
          <w:sz w:val="32"/>
          <w:szCs w:val="32"/>
          <w:u w:val="single"/>
        </w:rPr>
        <w:t xml:space="preserve">                    （盖章</w:t>
      </w:r>
      <w:r>
        <w:rPr>
          <w:rFonts w:ascii="仿宋" w:hAnsi="仿宋" w:eastAsia="仿宋"/>
          <w:b/>
          <w:bCs/>
          <w:sz w:val="32"/>
          <w:szCs w:val="32"/>
          <w:u w:val="single"/>
        </w:rPr>
        <w:t>）</w:t>
      </w:r>
    </w:p>
    <w:p>
      <w:pPr>
        <w:tabs>
          <w:tab w:val="left" w:pos="3280"/>
        </w:tabs>
        <w:snapToGrid w:val="0"/>
        <w:spacing w:line="480" w:lineRule="auto"/>
        <w:ind w:firstLine="1606" w:firstLineChars="500"/>
        <w:rPr>
          <w:rFonts w:hint="eastAsia" w:ascii="仿宋" w:hAnsi="仿宋" w:eastAsia="仿宋"/>
          <w:b/>
          <w:bCs/>
          <w:sz w:val="32"/>
          <w:szCs w:val="32"/>
          <w:u w:val="single"/>
        </w:rPr>
      </w:pPr>
      <w:r>
        <w:rPr>
          <w:rFonts w:hint="eastAsia" w:ascii="仿宋" w:hAnsi="仿宋" w:eastAsia="仿宋"/>
          <w:b/>
          <w:bCs/>
          <w:sz w:val="32"/>
          <w:szCs w:val="32"/>
        </w:rPr>
        <w:t>标的</w:t>
      </w:r>
      <w:r>
        <w:rPr>
          <w:rFonts w:hint="eastAsia" w:ascii="仿宋" w:hAnsi="仿宋" w:eastAsia="仿宋"/>
          <w:b/>
          <w:bCs/>
          <w:sz w:val="32"/>
          <w:szCs w:val="32"/>
          <w:lang w:eastAsia="zh-CN"/>
        </w:rPr>
        <w:t>名称</w:t>
      </w:r>
      <w:r>
        <w:rPr>
          <w:rFonts w:hint="eastAsia" w:ascii="仿宋" w:hAnsi="仿宋" w:eastAsia="仿宋"/>
          <w:b/>
          <w:bCs/>
          <w:sz w:val="32"/>
          <w:szCs w:val="32"/>
        </w:rPr>
        <w:t>：</w:t>
      </w:r>
      <w:r>
        <w:rPr>
          <w:rFonts w:hint="eastAsia" w:ascii="仿宋" w:hAnsi="仿宋" w:eastAsia="仿宋"/>
          <w:b/>
          <w:bCs/>
          <w:sz w:val="32"/>
          <w:szCs w:val="32"/>
          <w:u w:val="single"/>
        </w:rPr>
        <w:t xml:space="preserve">                             </w:t>
      </w: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hint="eastAsia" w:ascii="仿宋" w:hAnsi="仿宋" w:eastAsia="仿宋"/>
          <w:b/>
          <w:bCs/>
          <w:sz w:val="32"/>
          <w:szCs w:val="32"/>
        </w:rPr>
      </w:pPr>
    </w:p>
    <w:p>
      <w:pPr>
        <w:spacing w:line="520" w:lineRule="exact"/>
        <w:rPr>
          <w:rFonts w:ascii="仿宋" w:hAnsi="仿宋" w:eastAsia="仿宋"/>
          <w:b/>
          <w:bCs/>
          <w:sz w:val="32"/>
          <w:szCs w:val="32"/>
        </w:rPr>
      </w:pPr>
      <w:r>
        <w:rPr>
          <w:rFonts w:hint="eastAsia" w:ascii="仿宋" w:hAnsi="仿宋" w:eastAsia="仿宋"/>
          <w:b/>
          <w:bCs/>
          <w:sz w:val="32"/>
          <w:szCs w:val="32"/>
        </w:rPr>
        <w:t xml:space="preserve">                    年     月    日</w:t>
      </w:r>
    </w:p>
    <w:p>
      <w:pPr>
        <w:tabs>
          <w:tab w:val="left" w:pos="0"/>
          <w:tab w:val="left" w:pos="180"/>
        </w:tabs>
        <w:ind w:firstLine="2406" w:firstLineChars="749"/>
        <w:jc w:val="both"/>
        <w:rPr>
          <w:rFonts w:ascii="仿宋" w:hAnsi="仿宋" w:eastAsia="仿宋"/>
          <w:b/>
        </w:rPr>
      </w:pPr>
      <w:r>
        <w:rPr>
          <w:rFonts w:ascii="仿宋" w:hAnsi="仿宋" w:eastAsia="仿宋"/>
          <w:b/>
          <w:bCs/>
          <w:sz w:val="32"/>
          <w:szCs w:val="32"/>
        </w:rPr>
        <w:br w:type="page"/>
      </w:r>
      <w:r>
        <w:rPr>
          <w:rFonts w:hint="eastAsia" w:ascii="仿宋" w:hAnsi="仿宋" w:eastAsia="仿宋"/>
          <w:b/>
          <w:bCs/>
          <w:sz w:val="32"/>
          <w:szCs w:val="32"/>
          <w:lang w:val="en-US" w:eastAsia="zh-CN"/>
        </w:rPr>
        <w:t xml:space="preserve">      </w:t>
      </w:r>
      <w:r>
        <w:rPr>
          <w:rFonts w:hint="eastAsia" w:ascii="仿宋" w:hAnsi="仿宋" w:eastAsia="仿宋"/>
          <w:b/>
          <w:sz w:val="44"/>
          <w:szCs w:val="44"/>
          <w:lang w:eastAsia="zh-CN"/>
        </w:rPr>
        <w:t>竞标</w:t>
      </w:r>
      <w:r>
        <w:rPr>
          <w:rFonts w:hint="eastAsia" w:ascii="仿宋" w:hAnsi="仿宋" w:eastAsia="仿宋"/>
          <w:b/>
          <w:sz w:val="44"/>
          <w:szCs w:val="44"/>
        </w:rPr>
        <w:t>承诺书</w:t>
      </w:r>
    </w:p>
    <w:p>
      <w:pPr>
        <w:tabs>
          <w:tab w:val="left" w:pos="0"/>
          <w:tab w:val="left" w:pos="180"/>
        </w:tabs>
        <w:rPr>
          <w:rFonts w:hint="eastAsia" w:ascii="仿宋" w:hAnsi="仿宋" w:eastAsia="仿宋"/>
          <w:sz w:val="32"/>
          <w:szCs w:val="32"/>
        </w:rPr>
      </w:pPr>
    </w:p>
    <w:p>
      <w:pPr>
        <w:tabs>
          <w:tab w:val="left" w:pos="0"/>
          <w:tab w:val="left" w:pos="180"/>
        </w:tabs>
        <w:rPr>
          <w:rFonts w:hint="eastAsia" w:ascii="仿宋" w:hAnsi="仿宋" w:eastAsia="仿宋"/>
          <w:sz w:val="32"/>
          <w:szCs w:val="32"/>
        </w:rPr>
      </w:pPr>
      <w:r>
        <w:rPr>
          <w:rFonts w:hint="eastAsia" w:ascii="仿宋" w:hAnsi="仿宋" w:eastAsia="仿宋"/>
          <w:sz w:val="32"/>
          <w:szCs w:val="32"/>
        </w:rPr>
        <w:t>重庆市德感工业园区建设有限公司：</w:t>
      </w:r>
    </w:p>
    <w:p>
      <w:pPr>
        <w:spacing w:line="520" w:lineRule="exact"/>
        <w:ind w:firstLine="800" w:firstLineChars="25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人名称）对你单位组织进行公开</w:t>
      </w:r>
      <w:r>
        <w:rPr>
          <w:rFonts w:hint="eastAsia" w:ascii="仿宋" w:hAnsi="仿宋" w:eastAsia="仿宋"/>
          <w:sz w:val="32"/>
          <w:szCs w:val="32"/>
          <w:lang w:eastAsia="zh-CN"/>
        </w:rPr>
        <w:t>竞标</w:t>
      </w:r>
      <w:r>
        <w:rPr>
          <w:rFonts w:hint="eastAsia" w:ascii="仿宋" w:hAnsi="仿宋" w:eastAsia="仿宋"/>
          <w:sz w:val="32"/>
          <w:szCs w:val="32"/>
        </w:rPr>
        <w:t>的</w:t>
      </w:r>
      <w:r>
        <w:rPr>
          <w:rFonts w:hint="eastAsia" w:ascii="仿宋" w:hAnsi="仿宋" w:eastAsia="仿宋"/>
          <w:sz w:val="32"/>
          <w:szCs w:val="32"/>
          <w:u w:val="single"/>
        </w:rPr>
        <w:t xml:space="preserve">                           </w:t>
      </w:r>
      <w:r>
        <w:rPr>
          <w:rFonts w:hint="eastAsia" w:ascii="仿宋" w:hAnsi="仿宋" w:eastAsia="仿宋"/>
          <w:sz w:val="32"/>
          <w:szCs w:val="32"/>
        </w:rPr>
        <w:t>（项目名称）的现状和相关情况已进行充分了解，知悉该标的瑕疵并自愿承担交易风险。</w:t>
      </w:r>
    </w:p>
    <w:p>
      <w:pPr>
        <w:tabs>
          <w:tab w:val="left" w:pos="0"/>
          <w:tab w:val="left" w:pos="180"/>
        </w:tabs>
        <w:ind w:firstLine="640" w:firstLineChars="200"/>
        <w:jc w:val="left"/>
        <w:rPr>
          <w:rFonts w:hint="eastAsia" w:ascii="仿宋" w:hAnsi="仿宋" w:eastAsia="仿宋"/>
          <w:sz w:val="32"/>
          <w:szCs w:val="32"/>
        </w:rPr>
      </w:pPr>
      <w:r>
        <w:rPr>
          <w:rFonts w:hint="eastAsia" w:ascii="仿宋" w:hAnsi="仿宋" w:eastAsia="仿宋"/>
          <w:sz w:val="32"/>
          <w:szCs w:val="32"/>
        </w:rPr>
        <w:t>我方郑重承诺：</w:t>
      </w:r>
    </w:p>
    <w:p>
      <w:pPr>
        <w:tabs>
          <w:tab w:val="left" w:pos="0"/>
          <w:tab w:val="left" w:pos="180"/>
        </w:tabs>
        <w:ind w:firstLine="640" w:firstLineChars="200"/>
        <w:rPr>
          <w:rFonts w:hint="eastAsia" w:ascii="仿宋" w:hAnsi="仿宋" w:eastAsia="仿宋"/>
          <w:sz w:val="32"/>
          <w:szCs w:val="32"/>
        </w:rPr>
      </w:pPr>
      <w:r>
        <w:rPr>
          <w:rFonts w:hint="eastAsia" w:ascii="仿宋" w:hAnsi="仿宋" w:eastAsia="仿宋"/>
          <w:sz w:val="32"/>
          <w:szCs w:val="32"/>
        </w:rPr>
        <w:t>1.我方已认真阅读本《</w:t>
      </w:r>
      <w:r>
        <w:rPr>
          <w:rFonts w:hint="eastAsia" w:ascii="仿宋" w:hAnsi="仿宋" w:eastAsia="仿宋"/>
          <w:sz w:val="32"/>
          <w:szCs w:val="32"/>
          <w:lang w:eastAsia="zh-CN"/>
        </w:rPr>
        <w:t>竞标</w:t>
      </w:r>
      <w:r>
        <w:rPr>
          <w:rFonts w:hint="eastAsia" w:ascii="仿宋" w:hAnsi="仿宋" w:eastAsia="仿宋"/>
          <w:sz w:val="32"/>
          <w:szCs w:val="32"/>
        </w:rPr>
        <w:t>文件》，愿意接受并遵守所有规定。否则所交</w:t>
      </w:r>
      <w:r>
        <w:rPr>
          <w:rFonts w:hint="eastAsia" w:ascii="仿宋" w:hAnsi="仿宋" w:eastAsia="仿宋"/>
          <w:sz w:val="32"/>
          <w:szCs w:val="32"/>
          <w:lang w:eastAsia="zh-CN"/>
        </w:rPr>
        <w:t>竞标</w:t>
      </w:r>
      <w:r>
        <w:rPr>
          <w:rFonts w:hint="eastAsia" w:ascii="仿宋" w:hAnsi="仿宋" w:eastAsia="仿宋"/>
          <w:sz w:val="32"/>
          <w:szCs w:val="32"/>
        </w:rPr>
        <w:t>保证金转为违约金，不予退还。</w:t>
      </w:r>
    </w:p>
    <w:p>
      <w:pPr>
        <w:tabs>
          <w:tab w:val="left" w:pos="0"/>
          <w:tab w:val="left" w:pos="180"/>
        </w:tabs>
        <w:ind w:firstLine="640" w:firstLineChars="200"/>
        <w:jc w:val="left"/>
        <w:rPr>
          <w:rFonts w:hint="eastAsia" w:ascii="仿宋" w:hAnsi="仿宋" w:eastAsia="仿宋"/>
          <w:sz w:val="32"/>
          <w:szCs w:val="32"/>
        </w:rPr>
      </w:pPr>
      <w:r>
        <w:rPr>
          <w:rFonts w:hint="eastAsia" w:ascii="仿宋" w:hAnsi="仿宋" w:eastAsia="仿宋"/>
          <w:sz w:val="32"/>
          <w:szCs w:val="32"/>
        </w:rPr>
        <w:t>2.我方已按规定交纳</w:t>
      </w:r>
      <w:r>
        <w:rPr>
          <w:rFonts w:hint="eastAsia" w:ascii="仿宋" w:hAnsi="仿宋" w:eastAsia="仿宋"/>
          <w:sz w:val="32"/>
          <w:szCs w:val="32"/>
          <w:lang w:eastAsia="zh-CN"/>
        </w:rPr>
        <w:t>竞标</w:t>
      </w:r>
      <w:r>
        <w:rPr>
          <w:rFonts w:hint="eastAsia" w:ascii="仿宋" w:hAnsi="仿宋" w:eastAsia="仿宋"/>
          <w:sz w:val="32"/>
          <w:szCs w:val="32"/>
        </w:rPr>
        <w:t>保证金，所提交的资料真实有效。</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活动结束后，请将我方交纳的保证金退至以下账户：</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开户名：</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开户行：</w:t>
      </w:r>
    </w:p>
    <w:p>
      <w:pPr>
        <w:tabs>
          <w:tab w:val="left" w:pos="0"/>
          <w:tab w:val="left" w:pos="180"/>
        </w:tabs>
        <w:ind w:firstLine="10"/>
        <w:rPr>
          <w:rFonts w:hint="eastAsia" w:ascii="仿宋" w:hAnsi="仿宋" w:eastAsia="仿宋"/>
          <w:sz w:val="32"/>
          <w:szCs w:val="32"/>
        </w:rPr>
      </w:pPr>
      <w:r>
        <w:rPr>
          <w:rFonts w:hint="eastAsia" w:ascii="仿宋" w:hAnsi="仿宋" w:eastAsia="仿宋"/>
          <w:sz w:val="32"/>
          <w:szCs w:val="32"/>
        </w:rPr>
        <w:t>账  号：</w:t>
      </w:r>
    </w:p>
    <w:p>
      <w:pPr>
        <w:tabs>
          <w:tab w:val="left" w:pos="0"/>
          <w:tab w:val="left" w:pos="180"/>
        </w:tabs>
        <w:ind w:firstLine="4160" w:firstLineChars="1300"/>
        <w:rPr>
          <w:rFonts w:hint="eastAsia" w:ascii="仿宋" w:hAnsi="仿宋" w:eastAsia="仿宋"/>
          <w:sz w:val="32"/>
          <w:szCs w:val="32"/>
        </w:rPr>
      </w:pPr>
    </w:p>
    <w:p>
      <w:pPr>
        <w:tabs>
          <w:tab w:val="left" w:pos="0"/>
          <w:tab w:val="left" w:pos="180"/>
        </w:tabs>
        <w:ind w:firstLine="3827" w:firstLineChars="1196"/>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 xml:space="preserve">人（盖章）： </w:t>
      </w:r>
    </w:p>
    <w:p>
      <w:pPr>
        <w:tabs>
          <w:tab w:val="left" w:pos="0"/>
          <w:tab w:val="left" w:pos="180"/>
        </w:tabs>
        <w:ind w:firstLine="3827" w:firstLineChars="1196"/>
        <w:rPr>
          <w:rFonts w:hint="eastAsia" w:ascii="仿宋" w:hAnsi="仿宋" w:eastAsia="仿宋"/>
          <w:sz w:val="32"/>
          <w:szCs w:val="32"/>
        </w:rPr>
      </w:pPr>
      <w:r>
        <w:rPr>
          <w:rFonts w:hint="eastAsia" w:ascii="仿宋" w:hAnsi="仿宋" w:eastAsia="仿宋"/>
          <w:sz w:val="32"/>
          <w:szCs w:val="32"/>
        </w:rPr>
        <w:t>法定代表人或委托代理人 ：</w:t>
      </w:r>
    </w:p>
    <w:p>
      <w:pPr>
        <w:tabs>
          <w:tab w:val="left" w:pos="0"/>
          <w:tab w:val="left" w:pos="180"/>
        </w:tabs>
        <w:ind w:firstLine="3827" w:firstLineChars="1196"/>
        <w:rPr>
          <w:rFonts w:hint="eastAsia" w:ascii="仿宋" w:hAnsi="仿宋" w:eastAsia="仿宋"/>
          <w:sz w:val="32"/>
          <w:szCs w:val="32"/>
        </w:rPr>
      </w:pPr>
      <w:r>
        <w:rPr>
          <w:rFonts w:hint="eastAsia" w:ascii="仿宋" w:hAnsi="仿宋" w:eastAsia="仿宋"/>
          <w:sz w:val="32"/>
          <w:szCs w:val="32"/>
        </w:rPr>
        <w:t>联系电话：</w:t>
      </w:r>
    </w:p>
    <w:p>
      <w:pPr>
        <w:tabs>
          <w:tab w:val="left" w:pos="0"/>
          <w:tab w:val="left" w:pos="180"/>
        </w:tabs>
        <w:ind w:firstLine="6080" w:firstLineChars="1900"/>
        <w:rPr>
          <w:rFonts w:hint="eastAsia" w:ascii="仿宋" w:hAnsi="仿宋" w:eastAsia="仿宋"/>
          <w:sz w:val="32"/>
          <w:szCs w:val="32"/>
        </w:rPr>
      </w:pPr>
      <w:r>
        <w:rPr>
          <w:rFonts w:hint="eastAsia" w:ascii="仿宋" w:hAnsi="仿宋" w:eastAsia="仿宋"/>
          <w:sz w:val="32"/>
          <w:szCs w:val="32"/>
        </w:rPr>
        <w:t>年    月    日</w:t>
      </w:r>
    </w:p>
    <w:p>
      <w:pPr>
        <w:rPr>
          <w:rFonts w:ascii="仿宋" w:hAnsi="仿宋" w:eastAsia="仿宋"/>
        </w:rPr>
      </w:pPr>
    </w:p>
    <w:p>
      <w:pPr>
        <w:spacing w:line="520" w:lineRule="exact"/>
        <w:rPr>
          <w:rFonts w:hint="eastAsia" w:ascii="仿宋" w:hAnsi="仿宋" w:eastAsia="仿宋"/>
          <w:b/>
          <w:bCs/>
          <w:sz w:val="32"/>
          <w:szCs w:val="32"/>
        </w:rPr>
      </w:pPr>
    </w:p>
    <w:p>
      <w:pPr>
        <w:keepNext/>
        <w:pageBreakBefore/>
        <w:snapToGrid w:val="0"/>
        <w:spacing w:line="360" w:lineRule="auto"/>
        <w:jc w:val="center"/>
        <w:rPr>
          <w:rFonts w:hint="eastAsia" w:ascii="仿宋" w:hAnsi="仿宋" w:eastAsia="仿宋"/>
          <w:b/>
          <w:sz w:val="32"/>
          <w:szCs w:val="32"/>
        </w:rPr>
      </w:pPr>
      <w:r>
        <w:rPr>
          <w:rFonts w:hint="eastAsia" w:ascii="仿宋" w:hAnsi="仿宋" w:eastAsia="仿宋"/>
          <w:b/>
          <w:sz w:val="32"/>
          <w:szCs w:val="32"/>
        </w:rPr>
        <w:t>法定代表人身份证明书</w:t>
      </w:r>
    </w:p>
    <w:p>
      <w:pPr>
        <w:snapToGrid w:val="0"/>
        <w:spacing w:line="360" w:lineRule="auto"/>
        <w:jc w:val="center"/>
        <w:rPr>
          <w:rFonts w:hint="eastAsia" w:ascii="仿宋" w:hAnsi="仿宋" w:eastAsia="仿宋"/>
          <w:b/>
          <w:sz w:val="32"/>
          <w:szCs w:val="32"/>
        </w:rPr>
      </w:pPr>
    </w:p>
    <w:p>
      <w:pPr>
        <w:snapToGrid w:val="0"/>
        <w:spacing w:line="360" w:lineRule="auto"/>
        <w:rPr>
          <w:rFonts w:hint="eastAsia" w:ascii="仿宋" w:hAnsi="仿宋" w:eastAsia="仿宋"/>
          <w:sz w:val="32"/>
          <w:szCs w:val="32"/>
          <w:u w:val="single"/>
        </w:rPr>
      </w:pPr>
      <w:r>
        <w:rPr>
          <w:rFonts w:hint="eastAsia" w:ascii="仿宋" w:hAnsi="仿宋" w:eastAsia="仿宋"/>
          <w:sz w:val="32"/>
          <w:szCs w:val="32"/>
          <w:lang w:eastAsia="zh-CN"/>
        </w:rPr>
        <w:t>竞标</w:t>
      </w:r>
      <w:r>
        <w:rPr>
          <w:rFonts w:hint="eastAsia" w:ascii="仿宋" w:hAnsi="仿宋" w:eastAsia="仿宋"/>
          <w:sz w:val="32"/>
          <w:szCs w:val="32"/>
        </w:rPr>
        <w:t>人名称：</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单位性质：</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注册资金：</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注册地址：</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rPr>
      </w:pPr>
      <w:r>
        <w:rPr>
          <w:rFonts w:hint="eastAsia" w:ascii="仿宋" w:hAnsi="仿宋" w:eastAsia="仿宋"/>
          <w:sz w:val="32"/>
          <w:szCs w:val="32"/>
        </w:rPr>
        <w:t>成立时间：</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 xml:space="preserve">日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经营期限：</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营业执照号：</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姓名：</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rPr>
        <w:t>年龄：</w:t>
      </w:r>
      <w:r>
        <w:rPr>
          <w:rFonts w:hint="eastAsia" w:ascii="仿宋" w:hAnsi="仿宋" w:eastAsia="仿宋"/>
          <w:sz w:val="32"/>
          <w:szCs w:val="32"/>
          <w:u w:val="single"/>
        </w:rPr>
        <w:t xml:space="preserve">     </w:t>
      </w:r>
      <w:r>
        <w:rPr>
          <w:rFonts w:hint="eastAsia" w:ascii="仿宋" w:hAnsi="仿宋" w:eastAsia="仿宋"/>
          <w:sz w:val="32"/>
          <w:szCs w:val="32"/>
        </w:rPr>
        <w:t>职位：</w:t>
      </w:r>
      <w:r>
        <w:rPr>
          <w:rFonts w:hint="eastAsia" w:ascii="仿宋" w:hAnsi="仿宋" w:eastAsia="仿宋"/>
          <w:sz w:val="32"/>
          <w:szCs w:val="32"/>
          <w:u w:val="single"/>
        </w:rPr>
        <w:t xml:space="preserve">             </w:t>
      </w:r>
    </w:p>
    <w:p>
      <w:pPr>
        <w:snapToGrid w:val="0"/>
        <w:spacing w:line="360" w:lineRule="auto"/>
        <w:rPr>
          <w:rFonts w:hint="eastAsia" w:ascii="仿宋" w:hAnsi="仿宋" w:eastAsia="仿宋"/>
          <w:sz w:val="32"/>
          <w:szCs w:val="32"/>
        </w:rPr>
      </w:pPr>
      <w:r>
        <w:rPr>
          <w:rFonts w:hint="eastAsia" w:ascii="仿宋" w:hAnsi="仿宋" w:eastAsia="仿宋"/>
          <w:sz w:val="32"/>
          <w:szCs w:val="32"/>
        </w:rPr>
        <w:t xml:space="preserve">系 </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单位名称）的法定代表人。</w:t>
      </w:r>
    </w:p>
    <w:p>
      <w:pPr>
        <w:snapToGrid w:val="0"/>
        <w:spacing w:line="360" w:lineRule="auto"/>
        <w:rPr>
          <w:rFonts w:hint="eastAsia" w:ascii="仿宋" w:hAnsi="仿宋" w:eastAsia="仿宋"/>
          <w:sz w:val="32"/>
          <w:szCs w:val="32"/>
          <w:u w:val="single"/>
        </w:rPr>
      </w:pPr>
      <w:r>
        <w:rPr>
          <w:rFonts w:hint="eastAsia" w:ascii="仿宋" w:hAnsi="仿宋" w:eastAsia="仿宋"/>
          <w:sz w:val="32"/>
          <w:szCs w:val="32"/>
        </w:rPr>
        <w:t>办公电话：</w:t>
      </w:r>
      <w:r>
        <w:rPr>
          <w:rFonts w:hint="eastAsia" w:ascii="仿宋" w:hAnsi="仿宋" w:eastAsia="仿宋"/>
          <w:sz w:val="32"/>
          <w:szCs w:val="32"/>
          <w:u w:val="single"/>
        </w:rPr>
        <w:t xml:space="preserve">                </w:t>
      </w:r>
      <w:r>
        <w:rPr>
          <w:rFonts w:hint="eastAsia" w:ascii="仿宋" w:hAnsi="仿宋" w:eastAsia="仿宋"/>
          <w:sz w:val="32"/>
          <w:szCs w:val="32"/>
        </w:rPr>
        <w:t xml:space="preserve"> 移动电话：</w:t>
      </w:r>
      <w:r>
        <w:rPr>
          <w:rFonts w:hint="eastAsia" w:ascii="仿宋" w:hAnsi="仿宋" w:eastAsia="仿宋"/>
          <w:sz w:val="32"/>
          <w:szCs w:val="32"/>
          <w:u w:val="single"/>
        </w:rPr>
        <w:t xml:space="preserve">                  </w:t>
      </w:r>
      <w:r>
        <w:rPr>
          <w:rFonts w:hint="eastAsia" w:ascii="仿宋" w:hAnsi="仿宋" w:eastAsia="仿宋"/>
          <w:sz w:val="32"/>
          <w:szCs w:val="32"/>
        </w:rPr>
        <w:t>。</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特此证明 。  </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napToGrid w:val="0"/>
        <w:spacing w:line="360" w:lineRule="auto"/>
        <w:rPr>
          <w:rFonts w:hint="eastAsia" w:ascii="仿宋" w:hAnsi="仿宋" w:eastAsia="仿宋"/>
          <w:sz w:val="32"/>
          <w:szCs w:val="32"/>
        </w:rPr>
      </w:pPr>
      <w:r>
        <w:rPr>
          <w:rFonts w:hint="eastAsia" w:ascii="仿宋" w:hAnsi="仿宋" w:eastAsia="仿宋"/>
          <w:sz w:val="32"/>
          <w:szCs w:val="32"/>
        </w:rPr>
        <w:t>附：法定代表人第二代居民身份证复印件</w:t>
      </w:r>
    </w:p>
    <w:p>
      <w:pPr>
        <w:snapToGrid w:val="0"/>
        <w:spacing w:line="360" w:lineRule="auto"/>
        <w:ind w:firstLine="1891" w:firstLineChars="591"/>
        <w:rPr>
          <w:rFonts w:hint="eastAsia" w:ascii="仿宋" w:hAnsi="仿宋" w:eastAsia="仿宋"/>
          <w:sz w:val="32"/>
          <w:szCs w:val="32"/>
        </w:rPr>
      </w:pPr>
    </w:p>
    <w:p>
      <w:pPr>
        <w:snapToGrid w:val="0"/>
        <w:spacing w:line="360" w:lineRule="auto"/>
        <w:ind w:firstLine="1891" w:firstLineChars="591"/>
        <w:rPr>
          <w:rFonts w:hint="eastAsia" w:ascii="仿宋" w:hAnsi="仿宋" w:eastAsia="仿宋"/>
          <w:sz w:val="32"/>
          <w:szCs w:val="32"/>
        </w:rPr>
      </w:pPr>
    </w:p>
    <w:p>
      <w:pPr>
        <w:snapToGrid w:val="0"/>
        <w:spacing w:line="360" w:lineRule="auto"/>
        <w:ind w:firstLine="1891" w:firstLineChars="591"/>
        <w:rPr>
          <w:rFonts w:hint="eastAsia" w:ascii="仿宋" w:hAnsi="仿宋" w:eastAsia="仿宋"/>
          <w:sz w:val="32"/>
          <w:szCs w:val="32"/>
        </w:rPr>
      </w:pPr>
    </w:p>
    <w:p>
      <w:pPr>
        <w:snapToGrid w:val="0"/>
        <w:spacing w:line="360" w:lineRule="auto"/>
        <w:ind w:firstLine="1891" w:firstLineChars="591"/>
        <w:rPr>
          <w:rFonts w:hint="eastAsia" w:ascii="仿宋" w:hAnsi="仿宋" w:eastAsia="仿宋"/>
          <w:sz w:val="32"/>
          <w:szCs w:val="32"/>
        </w:rPr>
      </w:pPr>
    </w:p>
    <w:p>
      <w:pPr>
        <w:snapToGrid w:val="0"/>
        <w:spacing w:line="360" w:lineRule="auto"/>
        <w:rPr>
          <w:rFonts w:hint="eastAsia" w:ascii="仿宋" w:hAnsi="仿宋" w:eastAsia="仿宋"/>
          <w:sz w:val="32"/>
          <w:szCs w:val="32"/>
        </w:rPr>
      </w:pPr>
    </w:p>
    <w:p>
      <w:pPr>
        <w:snapToGrid w:val="0"/>
        <w:spacing w:line="360" w:lineRule="auto"/>
        <w:ind w:firstLine="5760" w:firstLineChars="1800"/>
        <w:rPr>
          <w:rFonts w:hint="eastAsia" w:ascii="仿宋" w:hAnsi="仿宋" w:eastAsia="仿宋"/>
          <w:sz w:val="32"/>
          <w:szCs w:val="32"/>
        </w:rPr>
      </w:pPr>
      <w:r>
        <w:rPr>
          <w:rFonts w:hint="eastAsia" w:ascii="仿宋" w:hAnsi="仿宋" w:eastAsia="仿宋"/>
          <w:sz w:val="32"/>
          <w:szCs w:val="32"/>
        </w:rPr>
        <w:t>（盖单位公章）</w:t>
      </w:r>
    </w:p>
    <w:p>
      <w:pPr>
        <w:snapToGrid w:val="0"/>
        <w:spacing w:line="360" w:lineRule="auto"/>
        <w:ind w:firstLine="3808" w:firstLineChars="1190"/>
        <w:rPr>
          <w:rFonts w:ascii="仿宋" w:hAnsi="仿宋" w:eastAsia="仿宋"/>
          <w:sz w:val="32"/>
          <w:szCs w:val="32"/>
        </w:rPr>
      </w:pPr>
      <w:r>
        <w:rPr>
          <w:rFonts w:hint="eastAsia" w:ascii="仿宋" w:hAnsi="仿宋" w:eastAsia="仿宋"/>
          <w:sz w:val="32"/>
          <w:szCs w:val="32"/>
        </w:rPr>
        <w:t xml:space="preserve">             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月     日</w:t>
      </w:r>
    </w:p>
    <w:p>
      <w:pPr>
        <w:snapToGrid w:val="0"/>
        <w:spacing w:line="360" w:lineRule="auto"/>
        <w:jc w:val="center"/>
        <w:rPr>
          <w:rFonts w:hint="eastAsia" w:ascii="仿宋" w:hAnsi="仿宋" w:eastAsia="仿宋"/>
          <w:b/>
          <w:sz w:val="32"/>
          <w:szCs w:val="32"/>
        </w:rPr>
      </w:pPr>
      <w:r>
        <w:rPr>
          <w:rFonts w:ascii="仿宋" w:hAnsi="仿宋" w:eastAsia="仿宋"/>
          <w:sz w:val="32"/>
          <w:szCs w:val="32"/>
        </w:rPr>
        <w:br w:type="page"/>
      </w:r>
      <w:r>
        <w:rPr>
          <w:rFonts w:hint="eastAsia" w:ascii="仿宋" w:hAnsi="仿宋" w:eastAsia="仿宋"/>
          <w:b/>
          <w:sz w:val="32"/>
          <w:szCs w:val="32"/>
        </w:rPr>
        <w:t>法定代表人授权书</w:t>
      </w:r>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本授权书声明：我</w:t>
      </w:r>
      <w:r>
        <w:rPr>
          <w:rFonts w:hint="eastAsia" w:ascii="仿宋" w:hAnsi="仿宋" w:eastAsia="仿宋"/>
          <w:sz w:val="32"/>
          <w:szCs w:val="32"/>
          <w:u w:val="single"/>
        </w:rPr>
        <w:t xml:space="preserve">            </w:t>
      </w:r>
      <w:r>
        <w:rPr>
          <w:rFonts w:hint="eastAsia" w:ascii="仿宋" w:hAnsi="仿宋" w:eastAsia="仿宋"/>
          <w:sz w:val="32"/>
          <w:szCs w:val="32"/>
        </w:rPr>
        <w:t xml:space="preserve">（姓名）系 </w:t>
      </w:r>
      <w:r>
        <w:rPr>
          <w:rFonts w:hint="eastAsia" w:ascii="仿宋" w:hAnsi="仿宋" w:eastAsia="仿宋"/>
          <w:sz w:val="32"/>
          <w:szCs w:val="32"/>
          <w:u w:val="single"/>
        </w:rPr>
        <w:t xml:space="preserve">               </w:t>
      </w:r>
    </w:p>
    <w:p>
      <w:pPr>
        <w:snapToGrid w:val="0"/>
        <w:spacing w:line="360" w:lineRule="auto"/>
        <w:ind w:left="160" w:hanging="160" w:hangingChars="5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（单位名称）的法定代表人，现授权我单位的</w:t>
      </w:r>
      <w:r>
        <w:rPr>
          <w:rFonts w:hint="eastAsia" w:ascii="仿宋" w:hAnsi="仿宋" w:eastAsia="仿宋"/>
          <w:sz w:val="32"/>
          <w:szCs w:val="32"/>
          <w:u w:val="single"/>
        </w:rPr>
        <w:t xml:space="preserve">     </w:t>
      </w:r>
      <w:r>
        <w:rPr>
          <w:rFonts w:hint="eastAsia" w:ascii="仿宋" w:hAnsi="仿宋" w:eastAsia="仿宋"/>
          <w:sz w:val="32"/>
          <w:szCs w:val="32"/>
        </w:rPr>
        <w:t>（姓名）为我公司授权代理人，以本公司的名义参加</w:t>
      </w:r>
      <w:r>
        <w:rPr>
          <w:rFonts w:hint="eastAsia" w:ascii="仿宋" w:hAnsi="仿宋" w:eastAsia="仿宋"/>
          <w:sz w:val="32"/>
          <w:szCs w:val="32"/>
          <w:u w:val="single"/>
        </w:rPr>
        <w:t xml:space="preserve">             </w:t>
      </w:r>
      <w:r>
        <w:rPr>
          <w:rFonts w:hint="eastAsia" w:ascii="仿宋" w:hAnsi="仿宋" w:eastAsia="仿宋"/>
          <w:sz w:val="32"/>
          <w:szCs w:val="32"/>
        </w:rPr>
        <w:t>（项目名称）公开</w:t>
      </w:r>
      <w:r>
        <w:rPr>
          <w:rFonts w:hint="eastAsia" w:ascii="仿宋" w:hAnsi="仿宋" w:eastAsia="仿宋"/>
          <w:sz w:val="32"/>
          <w:szCs w:val="32"/>
          <w:lang w:eastAsia="zh-CN"/>
        </w:rPr>
        <w:t>竞标</w:t>
      </w:r>
      <w:r>
        <w:rPr>
          <w:rFonts w:hint="eastAsia" w:ascii="仿宋" w:hAnsi="仿宋" w:eastAsia="仿宋"/>
          <w:sz w:val="32"/>
          <w:szCs w:val="32"/>
        </w:rPr>
        <w:t>活动。代理人在竞价、合同谈判过程中所签署的一切文件和处理与之有关的一切事务，我单位均予以承认，并对被授权人的签名负全部责任。</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在撤消授权的书面通知以前，本授权书一直有效。被授权人在授权书有效期内签署的所有文件不因授权的撤消而失效。</w:t>
      </w:r>
    </w:p>
    <w:p>
      <w:pPr>
        <w:snapToGrid w:val="0"/>
        <w:spacing w:line="360" w:lineRule="auto"/>
        <w:rPr>
          <w:rFonts w:hint="eastAsia" w:ascii="仿宋" w:hAnsi="仿宋" w:eastAsia="仿宋"/>
          <w:sz w:val="32"/>
          <w:szCs w:val="32"/>
        </w:rPr>
      </w:pPr>
      <w:r>
        <w:rPr>
          <w:rFonts w:hint="eastAsia" w:ascii="仿宋" w:hAnsi="仿宋" w:eastAsia="仿宋"/>
          <w:sz w:val="32"/>
          <w:szCs w:val="32"/>
        </w:rPr>
        <w:t>授权代理人：        性别：        年龄：  岁</w:t>
      </w:r>
    </w:p>
    <w:p>
      <w:pPr>
        <w:snapToGrid w:val="0"/>
        <w:spacing w:line="360" w:lineRule="auto"/>
        <w:rPr>
          <w:rFonts w:hint="eastAsia" w:ascii="仿宋" w:hAnsi="仿宋" w:eastAsia="仿宋"/>
          <w:sz w:val="32"/>
          <w:szCs w:val="32"/>
        </w:rPr>
      </w:pPr>
      <w:r>
        <w:rPr>
          <w:rFonts w:hint="eastAsia" w:ascii="仿宋" w:hAnsi="仿宋" w:eastAsia="仿宋"/>
          <w:sz w:val="32"/>
          <w:szCs w:val="32"/>
        </w:rPr>
        <w:t>单位：             部门：         职务：</w:t>
      </w:r>
    </w:p>
    <w:p>
      <w:pPr>
        <w:snapToGrid w:val="0"/>
        <w:spacing w:line="360" w:lineRule="auto"/>
        <w:rPr>
          <w:rFonts w:hint="eastAsia" w:ascii="仿宋" w:hAnsi="仿宋" w:eastAsia="仿宋"/>
          <w:sz w:val="32"/>
          <w:szCs w:val="32"/>
        </w:rPr>
      </w:pPr>
      <w:r>
        <w:rPr>
          <w:rFonts w:hint="eastAsia" w:ascii="仿宋" w:hAnsi="仿宋" w:eastAsia="仿宋"/>
          <w:sz w:val="32"/>
          <w:szCs w:val="32"/>
        </w:rPr>
        <w:t xml:space="preserve">联系电话：  </w:t>
      </w:r>
    </w:p>
    <w:p>
      <w:pPr>
        <w:snapToGrid w:val="0"/>
        <w:spacing w:line="360" w:lineRule="auto"/>
        <w:rPr>
          <w:rFonts w:hint="eastAsia" w:ascii="仿宋" w:hAnsi="仿宋" w:eastAsia="仿宋"/>
          <w:sz w:val="32"/>
          <w:szCs w:val="32"/>
        </w:rPr>
      </w:pPr>
      <w:r>
        <w:rPr>
          <w:rFonts w:hint="eastAsia" w:ascii="仿宋" w:hAnsi="仿宋" w:eastAsia="仿宋"/>
          <w:sz w:val="32"/>
          <w:szCs w:val="32"/>
        </w:rPr>
        <w:t>授权代理人无转让权，特此授权。</w:t>
      </w:r>
    </w:p>
    <w:p>
      <w:pPr>
        <w:snapToGrid w:val="0"/>
        <w:spacing w:line="360" w:lineRule="auto"/>
        <w:rPr>
          <w:rFonts w:hint="eastAsia"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sz w:val="32"/>
          <w:szCs w:val="32"/>
        </w:rPr>
        <w:t>附：委托代理人第二代身份证复印件正反面</w:t>
      </w:r>
    </w:p>
    <w:p>
      <w:pPr>
        <w:snapToGrid w:val="0"/>
        <w:spacing w:line="360" w:lineRule="auto"/>
        <w:ind w:left="4628" w:leftChars="2204"/>
        <w:rPr>
          <w:rFonts w:hint="eastAsia" w:ascii="仿宋" w:hAnsi="仿宋" w:eastAsia="仿宋"/>
          <w:sz w:val="32"/>
          <w:szCs w:val="32"/>
        </w:rPr>
      </w:pPr>
    </w:p>
    <w:p>
      <w:pPr>
        <w:snapToGrid w:val="0"/>
        <w:spacing w:line="360" w:lineRule="auto"/>
        <w:ind w:left="4628" w:leftChars="2204"/>
        <w:rPr>
          <w:rFonts w:hint="eastAsia" w:ascii="仿宋" w:hAnsi="仿宋" w:eastAsia="仿宋"/>
          <w:sz w:val="32"/>
          <w:szCs w:val="32"/>
        </w:rPr>
      </w:pPr>
    </w:p>
    <w:p>
      <w:pPr>
        <w:snapToGrid w:val="0"/>
        <w:spacing w:line="360" w:lineRule="auto"/>
        <w:ind w:left="4628" w:leftChars="2204"/>
        <w:rPr>
          <w:rFonts w:hint="eastAsia" w:ascii="仿宋" w:hAnsi="仿宋" w:eastAsia="仿宋"/>
          <w:sz w:val="32"/>
          <w:szCs w:val="32"/>
        </w:rPr>
      </w:pPr>
    </w:p>
    <w:p>
      <w:pPr>
        <w:snapToGrid w:val="0"/>
        <w:spacing w:line="360" w:lineRule="auto"/>
        <w:ind w:left="4628" w:leftChars="2204"/>
        <w:rPr>
          <w:rFonts w:hint="eastAsia" w:ascii="仿宋" w:hAnsi="仿宋" w:eastAsia="仿宋"/>
          <w:sz w:val="32"/>
          <w:szCs w:val="32"/>
        </w:rPr>
      </w:pPr>
    </w:p>
    <w:p>
      <w:pPr>
        <w:snapToGrid w:val="0"/>
        <w:spacing w:line="360" w:lineRule="auto"/>
        <w:ind w:left="4628" w:leftChars="2204"/>
        <w:rPr>
          <w:rFonts w:hint="eastAsia" w:ascii="仿宋" w:hAnsi="仿宋" w:eastAsia="仿宋"/>
          <w:sz w:val="32"/>
          <w:szCs w:val="32"/>
        </w:rPr>
      </w:pPr>
      <w:r>
        <w:rPr>
          <w:rFonts w:hint="eastAsia" w:ascii="仿宋" w:hAnsi="仿宋" w:eastAsia="仿宋"/>
          <w:sz w:val="32"/>
          <w:szCs w:val="32"/>
        </w:rPr>
        <w:t>法定代表人：（签字或盖章）</w:t>
      </w:r>
    </w:p>
    <w:p>
      <w:pPr>
        <w:snapToGrid w:val="0"/>
        <w:spacing w:line="360" w:lineRule="auto"/>
        <w:ind w:left="4628" w:leftChars="2204"/>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人:       (单位公章)</w:t>
      </w:r>
    </w:p>
    <w:p>
      <w:pPr>
        <w:snapToGrid w:val="0"/>
        <w:spacing w:line="360" w:lineRule="auto"/>
        <w:rPr>
          <w:rFonts w:hint="eastAsia" w:ascii="仿宋" w:hAnsi="仿宋" w:eastAsia="仿宋"/>
          <w:sz w:val="32"/>
          <w:szCs w:val="32"/>
        </w:rPr>
      </w:pPr>
      <w:r>
        <w:rPr>
          <w:rFonts w:hint="eastAsia" w:ascii="仿宋" w:hAnsi="仿宋" w:eastAsia="仿宋"/>
          <w:sz w:val="32"/>
          <w:szCs w:val="32"/>
        </w:rPr>
        <w:t xml:space="preserve">                                 日期：   年    月   日</w:t>
      </w:r>
    </w:p>
    <w:p>
      <w:pPr>
        <w:keepNext/>
        <w:pageBreakBefore/>
        <w:snapToGrid w:val="0"/>
        <w:spacing w:line="36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无违规经营和处罚记录声明</w:t>
      </w:r>
    </w:p>
    <w:p>
      <w:pPr>
        <w:tabs>
          <w:tab w:val="left" w:pos="6300"/>
        </w:tabs>
        <w:snapToGrid w:val="0"/>
        <w:spacing w:line="360" w:lineRule="auto"/>
        <w:ind w:firstLine="555"/>
        <w:rPr>
          <w:rFonts w:hint="eastAsia" w:ascii="仿宋" w:hAnsi="仿宋" w:eastAsia="仿宋"/>
          <w:sz w:val="32"/>
          <w:szCs w:val="32"/>
        </w:rPr>
      </w:pPr>
    </w:p>
    <w:p>
      <w:pPr>
        <w:tabs>
          <w:tab w:val="left" w:pos="6300"/>
        </w:tabs>
        <w:snapToGrid w:val="0"/>
        <w:spacing w:line="360" w:lineRule="auto"/>
        <w:rPr>
          <w:rFonts w:hint="eastAsia" w:ascii="仿宋" w:hAnsi="仿宋" w:eastAsia="仿宋"/>
          <w:sz w:val="32"/>
          <w:szCs w:val="32"/>
        </w:rPr>
      </w:pPr>
      <w:r>
        <w:rPr>
          <w:rFonts w:hint="eastAsia" w:ascii="仿宋" w:hAnsi="仿宋" w:eastAsia="仿宋"/>
          <w:sz w:val="32"/>
          <w:szCs w:val="32"/>
        </w:rPr>
        <w:t>致：重庆市德感工业园区建设有限公司</w:t>
      </w:r>
    </w:p>
    <w:p>
      <w:pPr>
        <w:tabs>
          <w:tab w:val="left" w:pos="6300"/>
        </w:tabs>
        <w:snapToGrid w:val="0"/>
        <w:spacing w:line="360" w:lineRule="auto"/>
        <w:ind w:left="53" w:leftChars="25" w:firstLine="640" w:firstLineChars="20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竞标</w:t>
      </w:r>
      <w:r>
        <w:rPr>
          <w:rFonts w:hint="eastAsia" w:ascii="仿宋" w:hAnsi="仿宋" w:eastAsia="仿宋"/>
          <w:sz w:val="32"/>
          <w:szCs w:val="32"/>
        </w:rPr>
        <w:t>单位）郑重声明，我方参加</w:t>
      </w:r>
      <w:r>
        <w:rPr>
          <w:rFonts w:hint="eastAsia" w:ascii="仿宋" w:hAnsi="仿宋" w:eastAsia="仿宋"/>
          <w:sz w:val="32"/>
          <w:szCs w:val="32"/>
          <w:u w:val="single"/>
        </w:rPr>
        <w:t xml:space="preserve">                          </w:t>
      </w:r>
      <w:r>
        <w:rPr>
          <w:rFonts w:hint="eastAsia" w:ascii="仿宋" w:hAnsi="仿宋" w:eastAsia="仿宋"/>
          <w:sz w:val="32"/>
          <w:szCs w:val="32"/>
        </w:rPr>
        <w:t>（本次项目）前两年内无违规经营记录或被相关行政单位处罚记录，符合规定的资格条件。我方对此声明负全部法律责任。</w:t>
      </w:r>
    </w:p>
    <w:p>
      <w:pPr>
        <w:tabs>
          <w:tab w:val="left" w:pos="6300"/>
        </w:tabs>
        <w:snapToGrid w:val="0"/>
        <w:spacing w:line="360" w:lineRule="auto"/>
        <w:ind w:firstLine="556"/>
        <w:rPr>
          <w:rFonts w:hint="eastAsia" w:ascii="仿宋" w:hAnsi="仿宋" w:eastAsia="仿宋"/>
          <w:sz w:val="32"/>
          <w:szCs w:val="32"/>
        </w:rPr>
      </w:pPr>
      <w:r>
        <w:rPr>
          <w:rFonts w:hint="eastAsia" w:ascii="仿宋" w:hAnsi="仿宋" w:eastAsia="仿宋"/>
          <w:sz w:val="32"/>
          <w:szCs w:val="32"/>
        </w:rPr>
        <w:t xml:space="preserve"> 特此声明。</w:t>
      </w:r>
    </w:p>
    <w:p>
      <w:pPr>
        <w:tabs>
          <w:tab w:val="left" w:pos="6300"/>
        </w:tabs>
        <w:snapToGrid w:val="0"/>
        <w:spacing w:line="360" w:lineRule="auto"/>
        <w:ind w:firstLine="555"/>
        <w:rPr>
          <w:rFonts w:hint="eastAsia" w:ascii="仿宋" w:hAnsi="仿宋" w:eastAsia="仿宋"/>
          <w:sz w:val="32"/>
          <w:szCs w:val="32"/>
        </w:rPr>
      </w:pPr>
    </w:p>
    <w:p>
      <w:pPr>
        <w:tabs>
          <w:tab w:val="left" w:pos="6300"/>
        </w:tabs>
        <w:snapToGrid w:val="0"/>
        <w:spacing w:line="360" w:lineRule="auto"/>
        <w:rPr>
          <w:rFonts w:hint="eastAsia" w:ascii="仿宋" w:hAnsi="仿宋" w:eastAsia="仿宋"/>
          <w:sz w:val="32"/>
          <w:szCs w:val="32"/>
        </w:rPr>
      </w:pPr>
    </w:p>
    <w:p>
      <w:pPr>
        <w:snapToGrid w:val="0"/>
        <w:spacing w:line="360" w:lineRule="auto"/>
        <w:ind w:right="560" w:firstLine="3520" w:firstLineChars="1100"/>
        <w:rPr>
          <w:rFonts w:hint="eastAsia" w:ascii="仿宋" w:hAnsi="仿宋" w:eastAsia="仿宋"/>
          <w:sz w:val="32"/>
          <w:szCs w:val="32"/>
        </w:rPr>
      </w:pPr>
      <w:r>
        <w:rPr>
          <w:rFonts w:hint="eastAsia" w:ascii="仿宋" w:hAnsi="仿宋" w:eastAsia="仿宋"/>
          <w:sz w:val="32"/>
          <w:szCs w:val="32"/>
        </w:rPr>
        <w:t xml:space="preserve"> 法定代表人或授权代理人签字：</w:t>
      </w:r>
    </w:p>
    <w:p>
      <w:pPr>
        <w:snapToGrid w:val="0"/>
        <w:spacing w:line="360" w:lineRule="auto"/>
        <w:ind w:right="560" w:firstLine="3520" w:firstLineChars="1100"/>
        <w:rPr>
          <w:rFonts w:hint="eastAsia" w:ascii="仿宋" w:hAnsi="仿宋" w:eastAsia="仿宋"/>
          <w:sz w:val="32"/>
          <w:szCs w:val="32"/>
        </w:rPr>
      </w:pPr>
      <w:r>
        <w:rPr>
          <w:rFonts w:hint="eastAsia" w:ascii="仿宋" w:hAnsi="仿宋" w:eastAsia="仿宋"/>
          <w:sz w:val="32"/>
          <w:szCs w:val="32"/>
          <w:lang w:eastAsia="zh-CN"/>
        </w:rPr>
        <w:t>竞标</w:t>
      </w:r>
      <w:r>
        <w:rPr>
          <w:rFonts w:hint="eastAsia" w:ascii="仿宋" w:hAnsi="仿宋" w:eastAsia="仿宋"/>
          <w:sz w:val="32"/>
          <w:szCs w:val="32"/>
        </w:rPr>
        <w:t>人：              （单位公章）</w:t>
      </w:r>
    </w:p>
    <w:p>
      <w:pPr>
        <w:tabs>
          <w:tab w:val="left" w:pos="6300"/>
        </w:tabs>
        <w:snapToGrid w:val="0"/>
        <w:spacing w:line="360" w:lineRule="auto"/>
        <w:ind w:firstLine="5110" w:firstLineChars="1597"/>
        <w:jc w:val="right"/>
        <w:rPr>
          <w:rFonts w:hint="eastAsia" w:ascii="仿宋" w:hAnsi="仿宋" w:eastAsia="仿宋"/>
          <w:sz w:val="32"/>
          <w:szCs w:val="32"/>
        </w:rPr>
      </w:pPr>
    </w:p>
    <w:p>
      <w:pPr>
        <w:tabs>
          <w:tab w:val="left" w:pos="6300"/>
        </w:tabs>
        <w:snapToGrid w:val="0"/>
        <w:spacing w:line="360" w:lineRule="auto"/>
        <w:ind w:right="320" w:firstLine="5110" w:firstLineChars="1597"/>
        <w:jc w:val="right"/>
        <w:rPr>
          <w:rFonts w:hint="eastAsia" w:ascii="仿宋" w:hAnsi="仿宋" w:eastAsia="仿宋"/>
          <w:sz w:val="32"/>
          <w:szCs w:val="32"/>
        </w:rPr>
      </w:pPr>
      <w:r>
        <w:rPr>
          <w:rFonts w:hint="eastAsia" w:ascii="仿宋" w:hAnsi="仿宋" w:eastAsia="仿宋"/>
          <w:sz w:val="32"/>
          <w:szCs w:val="32"/>
        </w:rPr>
        <w:t>年   月   日</w:t>
      </w:r>
    </w:p>
    <w:p>
      <w:pPr>
        <w:snapToGrid w:val="0"/>
        <w:spacing w:line="360" w:lineRule="auto"/>
        <w:ind w:firstLine="4320" w:firstLineChars="1350"/>
        <w:rPr>
          <w:rFonts w:hint="eastAsia" w:ascii="仿宋" w:hAnsi="仿宋" w:eastAsia="仿宋"/>
          <w:sz w:val="32"/>
          <w:szCs w:val="32"/>
        </w:rPr>
      </w:pPr>
    </w:p>
    <w:p>
      <w:pPr>
        <w:spacing w:line="520" w:lineRule="exact"/>
        <w:rPr>
          <w:rFonts w:ascii="仿宋" w:hAnsi="仿宋" w:eastAsia="仿宋"/>
          <w:b/>
          <w:bCs/>
          <w:sz w:val="32"/>
          <w:szCs w:val="32"/>
        </w:rPr>
      </w:pPr>
      <w:r>
        <w:rPr>
          <w:rFonts w:ascii="仿宋" w:hAnsi="仿宋" w:eastAsia="仿宋"/>
          <w:b/>
          <w:sz w:val="32"/>
          <w:szCs w:val="32"/>
        </w:rPr>
        <w:br w:type="page"/>
      </w:r>
      <w:r>
        <w:rPr>
          <w:rFonts w:hint="eastAsia" w:ascii="仿宋" w:hAnsi="仿宋" w:eastAsia="仿宋"/>
          <w:b/>
          <w:bCs/>
          <w:sz w:val="32"/>
          <w:szCs w:val="32"/>
          <w:lang w:eastAsia="zh-CN"/>
        </w:rPr>
        <w:t>竞标</w:t>
      </w:r>
      <w:r>
        <w:rPr>
          <w:rFonts w:hint="eastAsia" w:ascii="仿宋" w:hAnsi="仿宋" w:eastAsia="仿宋"/>
          <w:b/>
          <w:bCs/>
          <w:sz w:val="32"/>
          <w:szCs w:val="32"/>
        </w:rPr>
        <w:t>文件要求的其它资料（格式自拟</w:t>
      </w:r>
      <w:r>
        <w:rPr>
          <w:rFonts w:ascii="仿宋" w:hAnsi="仿宋" w:eastAsia="仿宋"/>
          <w:b/>
          <w:bCs/>
          <w:sz w:val="32"/>
          <w:szCs w:val="32"/>
        </w:rPr>
        <w:t>）</w:t>
      </w:r>
    </w:p>
    <w:p>
      <w:pPr>
        <w:snapToGrid w:val="0"/>
        <w:spacing w:line="360" w:lineRule="auto"/>
        <w:jc w:val="center"/>
        <w:rPr>
          <w:rFonts w:hint="eastAsia" w:ascii="仿宋" w:hAnsi="仿宋" w:eastAsia="仿宋"/>
          <w:b/>
          <w:sz w:val="32"/>
          <w:szCs w:val="32"/>
        </w:rPr>
      </w:pPr>
    </w:p>
    <w:p>
      <w:pPr>
        <w:keepNext/>
        <w:pageBreakBefore/>
        <w:spacing w:line="520" w:lineRule="exact"/>
        <w:ind w:firstLine="883" w:firstLineChars="200"/>
        <w:rPr>
          <w:rFonts w:ascii="仿宋" w:hAnsi="仿宋" w:eastAsia="仿宋"/>
          <w:b/>
          <w:sz w:val="44"/>
          <w:szCs w:val="44"/>
        </w:rPr>
      </w:pPr>
      <w:r>
        <w:rPr>
          <w:rFonts w:hint="eastAsia" w:ascii="仿宋" w:hAnsi="仿宋" w:eastAsia="仿宋"/>
          <w:b/>
          <w:sz w:val="44"/>
          <w:szCs w:val="44"/>
        </w:rPr>
        <w:t>第四部分：</w:t>
      </w:r>
      <w:r>
        <w:rPr>
          <w:rFonts w:hint="eastAsia" w:ascii="仿宋" w:hAnsi="仿宋" w:eastAsia="仿宋"/>
          <w:b/>
          <w:sz w:val="44"/>
          <w:szCs w:val="44"/>
          <w:lang w:eastAsia="zh-CN"/>
        </w:rPr>
        <w:t>废弃石料处置</w:t>
      </w:r>
      <w:r>
        <w:rPr>
          <w:rFonts w:hint="eastAsia" w:ascii="仿宋" w:hAnsi="仿宋" w:eastAsia="仿宋"/>
          <w:b/>
          <w:sz w:val="44"/>
          <w:szCs w:val="44"/>
        </w:rPr>
        <w:t>合同（样本</w:t>
      </w:r>
      <w:r>
        <w:rPr>
          <w:rFonts w:ascii="仿宋" w:hAnsi="仿宋" w:eastAsia="仿宋"/>
          <w:b/>
          <w:sz w:val="44"/>
          <w:szCs w:val="44"/>
        </w:rPr>
        <w:t>）</w:t>
      </w:r>
    </w:p>
    <w:p>
      <w:pPr>
        <w:spacing w:line="560" w:lineRule="exact"/>
        <w:jc w:val="center"/>
        <w:rPr>
          <w:rFonts w:hint="eastAsia" w:ascii="仿宋" w:hAnsi="仿宋" w:eastAsia="仿宋"/>
          <w:b/>
          <w:sz w:val="44"/>
          <w:szCs w:val="44"/>
          <w:lang w:val="en-US" w:eastAsia="zh-CN"/>
        </w:rPr>
      </w:pPr>
      <w:r>
        <w:rPr>
          <w:rFonts w:ascii="仿宋" w:hAnsi="仿宋" w:eastAsia="仿宋"/>
          <w:b/>
          <w:sz w:val="44"/>
          <w:szCs w:val="44"/>
        </w:rPr>
        <w:br w:type="page"/>
      </w:r>
      <w:r>
        <w:rPr>
          <w:rFonts w:hint="eastAsia" w:ascii="仿宋" w:hAnsi="仿宋" w:eastAsia="仿宋"/>
          <w:b/>
          <w:sz w:val="44"/>
          <w:szCs w:val="44"/>
          <w:lang w:val="en-US" w:eastAsia="zh-CN"/>
        </w:rPr>
        <w:t>德感工业园北部片区边缘地块废弃</w:t>
      </w:r>
    </w:p>
    <w:p>
      <w:pPr>
        <w:spacing w:line="560" w:lineRule="exact"/>
        <w:jc w:val="center"/>
        <w:rPr>
          <w:rFonts w:hint="eastAsia" w:ascii="华文中宋" w:hAnsi="华文中宋" w:eastAsia="华文中宋"/>
          <w:sz w:val="44"/>
          <w:szCs w:val="44"/>
        </w:rPr>
      </w:pPr>
      <w:r>
        <w:rPr>
          <w:rFonts w:hint="eastAsia" w:ascii="仿宋" w:hAnsi="仿宋" w:eastAsia="仿宋"/>
          <w:b/>
          <w:sz w:val="44"/>
          <w:szCs w:val="44"/>
          <w:lang w:val="en-US" w:eastAsia="zh-CN"/>
        </w:rPr>
        <w:t>石料处</w:t>
      </w:r>
      <w:r>
        <w:rPr>
          <w:rFonts w:hint="eastAsia" w:ascii="仿宋" w:hAnsi="仿宋" w:eastAsia="仿宋" w:cs="Times New Roman"/>
          <w:b/>
          <w:sz w:val="44"/>
          <w:szCs w:val="44"/>
          <w:lang w:val="en-US" w:eastAsia="zh-CN"/>
        </w:rPr>
        <w:t>置协议</w:t>
      </w:r>
    </w:p>
    <w:p>
      <w:pPr>
        <w:spacing w:line="560" w:lineRule="exact"/>
        <w:jc w:val="center"/>
        <w:rPr>
          <w:rFonts w:hint="eastAsia" w:ascii="楷体" w:eastAsia="楷体"/>
          <w:b/>
          <w:sz w:val="28"/>
          <w:szCs w:val="28"/>
          <w:u w:val="single"/>
        </w:rPr>
      </w:pPr>
      <w:r>
        <w:rPr>
          <w:rFonts w:hint="eastAsia" w:ascii="楷体" w:eastAsia="楷体"/>
          <w:sz w:val="28"/>
          <w:szCs w:val="28"/>
        </w:rPr>
        <w:t xml:space="preserve">                            </w:t>
      </w:r>
    </w:p>
    <w:p>
      <w:pPr>
        <w:spacing w:line="560" w:lineRule="exact"/>
        <w:rPr>
          <w:rFonts w:hint="eastAsia" w:ascii="仿宋" w:eastAsia="仿宋"/>
          <w:sz w:val="32"/>
          <w:szCs w:val="32"/>
        </w:rPr>
      </w:pPr>
    </w:p>
    <w:p>
      <w:pPr>
        <w:spacing w:line="560" w:lineRule="exact"/>
        <w:rPr>
          <w:rFonts w:hint="eastAsia" w:ascii="仿宋" w:eastAsia="仿宋"/>
          <w:color w:val="000000"/>
          <w:sz w:val="32"/>
          <w:szCs w:val="32"/>
        </w:rPr>
      </w:pPr>
      <w:r>
        <w:rPr>
          <w:rFonts w:hint="eastAsia" w:ascii="仿宋" w:eastAsia="仿宋"/>
          <w:sz w:val="32"/>
          <w:szCs w:val="32"/>
        </w:rPr>
        <w:t>出</w:t>
      </w:r>
      <w:r>
        <w:rPr>
          <w:rFonts w:hint="eastAsia" w:ascii="仿宋" w:eastAsia="仿宋"/>
          <w:sz w:val="32"/>
          <w:szCs w:val="32"/>
          <w:lang w:eastAsia="zh-CN"/>
        </w:rPr>
        <w:t>让</w:t>
      </w:r>
      <w:r>
        <w:rPr>
          <w:rFonts w:hint="eastAsia" w:ascii="仿宋" w:eastAsia="仿宋"/>
          <w:sz w:val="32"/>
          <w:szCs w:val="32"/>
        </w:rPr>
        <w:t>方：</w:t>
      </w:r>
      <w:r>
        <w:rPr>
          <w:rFonts w:hint="eastAsia" w:ascii="仿宋" w:eastAsia="仿宋"/>
          <w:color w:val="000000"/>
          <w:sz w:val="32"/>
          <w:szCs w:val="32"/>
        </w:rPr>
        <w:t>重庆市德感工业园区建设有限公司（以下简称“甲方”）</w:t>
      </w:r>
    </w:p>
    <w:p>
      <w:pPr>
        <w:spacing w:line="560" w:lineRule="exact"/>
        <w:rPr>
          <w:rFonts w:hint="eastAsia" w:ascii="仿宋" w:eastAsia="仿宋"/>
          <w:sz w:val="32"/>
          <w:szCs w:val="32"/>
        </w:rPr>
      </w:pPr>
    </w:p>
    <w:p>
      <w:pPr>
        <w:spacing w:line="560" w:lineRule="exact"/>
        <w:jc w:val="left"/>
        <w:rPr>
          <w:rFonts w:hint="eastAsia" w:ascii="仿宋" w:eastAsia="仿宋"/>
          <w:color w:val="000000"/>
          <w:sz w:val="32"/>
          <w:szCs w:val="32"/>
        </w:rPr>
      </w:pPr>
      <w:r>
        <w:rPr>
          <w:rFonts w:hint="eastAsia" w:ascii="仿宋" w:eastAsia="仿宋"/>
          <w:color w:val="000000"/>
          <w:sz w:val="32"/>
          <w:szCs w:val="32"/>
          <w:lang w:eastAsia="zh-CN"/>
        </w:rPr>
        <w:t>购买</w:t>
      </w:r>
      <w:r>
        <w:rPr>
          <w:rFonts w:hint="eastAsia" w:ascii="仿宋" w:eastAsia="仿宋"/>
          <w:color w:val="000000"/>
          <w:sz w:val="32"/>
          <w:szCs w:val="32"/>
        </w:rPr>
        <w:t xml:space="preserve">方:                               （以下简称“乙方”） </w:t>
      </w:r>
    </w:p>
    <w:p>
      <w:pPr>
        <w:spacing w:line="560" w:lineRule="exact"/>
        <w:jc w:val="left"/>
        <w:rPr>
          <w:rFonts w:hint="eastAsia" w:ascii="仿宋" w:eastAsia="仿宋"/>
          <w:color w:val="000000"/>
          <w:sz w:val="32"/>
          <w:szCs w:val="32"/>
        </w:rPr>
      </w:pPr>
      <w:r>
        <w:rPr>
          <w:rFonts w:hint="eastAsia" w:ascii="仿宋" w:eastAsia="仿宋"/>
          <w:color w:val="000000"/>
          <w:sz w:val="32"/>
          <w:szCs w:val="32"/>
        </w:rPr>
        <w:t>统一社会信用代码或身份证</w:t>
      </w:r>
      <w:r>
        <w:rPr>
          <w:rFonts w:hint="eastAsia" w:ascii="仿宋" w:eastAsia="仿宋"/>
          <w:color w:val="000000"/>
          <w:sz w:val="32"/>
          <w:szCs w:val="32"/>
          <w:lang w:eastAsia="zh-CN"/>
        </w:rPr>
        <w:t>号码</w:t>
      </w:r>
      <w:r>
        <w:rPr>
          <w:rFonts w:hint="eastAsia" w:ascii="仿宋" w:eastAsia="仿宋"/>
          <w:color w:val="000000"/>
          <w:sz w:val="32"/>
          <w:szCs w:val="32"/>
        </w:rPr>
        <w:t xml:space="preserve">： </w:t>
      </w:r>
    </w:p>
    <w:p>
      <w:pPr>
        <w:spacing w:line="560" w:lineRule="exact"/>
        <w:jc w:val="left"/>
        <w:rPr>
          <w:rFonts w:hint="eastAsia" w:ascii="仿宋" w:eastAsia="仿宋"/>
          <w:color w:val="000000"/>
          <w:sz w:val="32"/>
          <w:szCs w:val="32"/>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 w:hAnsi="仿宋" w:eastAsia="仿宋" w:cs="宋体"/>
          <w:kern w:val="0"/>
          <w:sz w:val="24"/>
        </w:rPr>
      </w:pPr>
      <w:r>
        <w:rPr>
          <w:rFonts w:hint="eastAsia" w:ascii="仿宋" w:hAnsi="仿宋" w:eastAsia="仿宋" w:cs="宋体"/>
          <w:kern w:val="0"/>
          <w:sz w:val="32"/>
          <w:szCs w:val="32"/>
          <w:lang w:val="en-US" w:eastAsia="zh-CN"/>
        </w:rPr>
        <w:t>重庆市德感工业园区建设有限公司北部片区平场工程施工过程中，</w:t>
      </w:r>
      <w:r>
        <w:rPr>
          <w:rFonts w:hint="default" w:ascii="方正仿宋_GBK" w:hAnsi="方正仿宋_GBK" w:eastAsia="方正仿宋_GBK" w:cs="方正仿宋_GBK"/>
          <w:b w:val="0"/>
          <w:bCs w:val="0"/>
          <w:caps w:val="0"/>
          <w:color w:val="auto"/>
          <w:kern w:val="2"/>
          <w:sz w:val="32"/>
          <w:szCs w:val="32"/>
          <w:vertAlign w:val="baseline"/>
          <w:lang w:val="en-US" w:eastAsia="zh-CN" w:bidi="ar"/>
        </w:rPr>
        <w:t>产生</w:t>
      </w:r>
      <w:r>
        <w:rPr>
          <w:rFonts w:hint="eastAsia" w:ascii="方正仿宋_GBK" w:hAnsi="方正仿宋_GBK" w:eastAsia="方正仿宋_GBK" w:cs="方正仿宋_GBK"/>
          <w:b w:val="0"/>
          <w:bCs w:val="0"/>
          <w:caps w:val="0"/>
          <w:color w:val="auto"/>
          <w:kern w:val="2"/>
          <w:sz w:val="32"/>
          <w:szCs w:val="32"/>
          <w:vertAlign w:val="baseline"/>
          <w:lang w:val="en-US" w:eastAsia="zh-CN" w:bidi="ar"/>
        </w:rPr>
        <w:t>的</w:t>
      </w:r>
      <w:r>
        <w:rPr>
          <w:rFonts w:hint="default" w:ascii="方正仿宋_GBK" w:hAnsi="方正仿宋_GBK" w:eastAsia="方正仿宋_GBK" w:cs="方正仿宋_GBK"/>
          <w:b w:val="0"/>
          <w:bCs w:val="0"/>
          <w:caps w:val="0"/>
          <w:color w:val="auto"/>
          <w:kern w:val="2"/>
          <w:sz w:val="32"/>
          <w:szCs w:val="32"/>
          <w:vertAlign w:val="baseline"/>
          <w:lang w:val="en-US" w:eastAsia="zh-CN" w:bidi="ar"/>
        </w:rPr>
        <w:t>废弃石料</w:t>
      </w:r>
      <w:r>
        <w:rPr>
          <w:rFonts w:hint="eastAsia" w:ascii="仿宋" w:hAnsi="仿宋" w:eastAsia="仿宋" w:cs="宋体"/>
          <w:kern w:val="0"/>
          <w:sz w:val="32"/>
          <w:szCs w:val="32"/>
          <w:lang w:val="en-US" w:eastAsia="zh-CN"/>
        </w:rPr>
        <w:t>，</w:t>
      </w:r>
      <w:r>
        <w:rPr>
          <w:rFonts w:hint="eastAsia" w:ascii="仿宋" w:hAnsi="仿宋" w:eastAsia="仿宋" w:cs="宋体"/>
          <w:kern w:val="0"/>
          <w:sz w:val="32"/>
          <w:szCs w:val="32"/>
        </w:rPr>
        <w:t>根据《中华人民共和国合同法》</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中华人民共和国</w:t>
      </w:r>
      <w:r>
        <w:rPr>
          <w:rFonts w:hint="eastAsia" w:ascii="仿宋" w:hAnsi="仿宋" w:eastAsia="仿宋" w:cs="宋体"/>
          <w:kern w:val="0"/>
          <w:sz w:val="32"/>
          <w:szCs w:val="32"/>
          <w:lang w:eastAsia="zh-CN"/>
        </w:rPr>
        <w:t>民法典》</w:t>
      </w:r>
      <w:r>
        <w:rPr>
          <w:rFonts w:hint="eastAsia" w:ascii="仿宋" w:hAnsi="仿宋" w:eastAsia="仿宋" w:cs="宋体"/>
          <w:kern w:val="0"/>
          <w:sz w:val="32"/>
          <w:szCs w:val="32"/>
        </w:rPr>
        <w:t>及其有关法律、法规的规定，甲乙</w:t>
      </w:r>
      <w:r>
        <w:rPr>
          <w:rFonts w:ascii="仿宋" w:hAnsi="仿宋" w:eastAsia="仿宋" w:cs="宋体"/>
          <w:kern w:val="0"/>
          <w:sz w:val="32"/>
          <w:szCs w:val="32"/>
        </w:rPr>
        <w:t>双</w:t>
      </w:r>
      <w:r>
        <w:rPr>
          <w:rFonts w:hint="eastAsia" w:ascii="仿宋" w:hAnsi="仿宋" w:eastAsia="仿宋" w:cs="宋体"/>
          <w:kern w:val="0"/>
          <w:sz w:val="32"/>
          <w:szCs w:val="32"/>
        </w:rPr>
        <w:t>方本着平等、自愿、互惠原则，经充分协商，达成如下合同条款：</w:t>
      </w:r>
    </w:p>
    <w:p>
      <w:pPr>
        <w:shd w:val="clear" w:color="auto" w:fill="FFFFFF"/>
        <w:autoSpaceDE w:val="0"/>
        <w:ind w:firstLine="640" w:firstLineChars="200"/>
        <w:rPr>
          <w:rFonts w:hint="eastAsia" w:ascii="黑体" w:hAnsi="黑体" w:eastAsia="黑体" w:cs="宋体"/>
          <w:kern w:val="0"/>
          <w:sz w:val="24"/>
          <w:lang w:eastAsia="zh-CN"/>
        </w:rPr>
      </w:pPr>
      <w:r>
        <w:rPr>
          <w:rFonts w:hint="eastAsia" w:ascii="黑体" w:hAnsi="黑体" w:eastAsia="黑体" w:cs="宋体"/>
          <w:kern w:val="0"/>
          <w:sz w:val="32"/>
          <w:szCs w:val="32"/>
        </w:rPr>
        <w:t>第</w:t>
      </w:r>
      <w:r>
        <w:rPr>
          <w:rFonts w:ascii="黑体" w:hAnsi="黑体" w:eastAsia="黑体"/>
          <w:kern w:val="0"/>
          <w:sz w:val="32"/>
          <w:szCs w:val="32"/>
        </w:rPr>
        <w:t>1</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lang w:eastAsia="zh-CN"/>
        </w:rPr>
        <w:t>处置废弃石料</w:t>
      </w:r>
    </w:p>
    <w:p>
      <w:pPr>
        <w:shd w:val="clear" w:color="auto" w:fill="FFFFFF"/>
        <w:autoSpaceDE w:val="0"/>
        <w:ind w:firstLine="640" w:firstLineChars="200"/>
        <w:rPr>
          <w:rFonts w:hint="eastAsia" w:ascii="仿宋" w:hAnsi="仿宋" w:eastAsia="仿宋" w:cs="宋体"/>
          <w:kern w:val="0"/>
          <w:sz w:val="32"/>
          <w:szCs w:val="32"/>
        </w:rPr>
      </w:pPr>
      <w:r>
        <w:rPr>
          <w:rFonts w:ascii="仿宋" w:hAnsi="仿宋" w:eastAsia="仿宋"/>
          <w:kern w:val="0"/>
          <w:sz w:val="32"/>
          <w:szCs w:val="32"/>
        </w:rPr>
        <w:t xml:space="preserve">1.1 </w:t>
      </w:r>
      <w:r>
        <w:rPr>
          <w:rFonts w:hint="eastAsia" w:ascii="仿宋" w:hAnsi="仿宋" w:eastAsia="仿宋" w:cs="宋体"/>
          <w:kern w:val="0"/>
          <w:sz w:val="32"/>
          <w:szCs w:val="32"/>
        </w:rPr>
        <w:t>甲方将</w:t>
      </w:r>
      <w:r>
        <w:rPr>
          <w:rFonts w:hint="eastAsia" w:ascii="仿宋" w:hAnsi="仿宋" w:eastAsia="仿宋" w:cs="宋体"/>
          <w:kern w:val="0"/>
          <w:sz w:val="32"/>
          <w:szCs w:val="32"/>
          <w:lang w:eastAsia="zh-CN"/>
        </w:rPr>
        <w:t>堆放</w:t>
      </w:r>
      <w:r>
        <w:rPr>
          <w:rFonts w:hint="eastAsia" w:ascii="仿宋" w:hAnsi="仿宋" w:eastAsia="仿宋" w:cs="宋体"/>
          <w:kern w:val="0"/>
          <w:sz w:val="32"/>
          <w:szCs w:val="32"/>
        </w:rPr>
        <w:t>于</w:t>
      </w:r>
      <w:r>
        <w:rPr>
          <w:rFonts w:hint="eastAsia" w:ascii="仿宋" w:hAnsi="仿宋" w:eastAsia="仿宋" w:cs="宋体"/>
          <w:kern w:val="0"/>
          <w:sz w:val="32"/>
          <w:szCs w:val="32"/>
          <w:lang w:val="en-US" w:eastAsia="zh-CN"/>
        </w:rPr>
        <w:t>德感工业园北部片区边缘地块废弃石料处置</w:t>
      </w:r>
      <w:r>
        <w:rPr>
          <w:rFonts w:hint="eastAsia" w:ascii="仿宋" w:hAnsi="仿宋" w:eastAsia="仿宋" w:cs="宋体"/>
          <w:kern w:val="0"/>
          <w:sz w:val="32"/>
          <w:szCs w:val="32"/>
        </w:rPr>
        <w:t>按现状</w:t>
      </w:r>
      <w:r>
        <w:rPr>
          <w:rFonts w:hint="eastAsia" w:ascii="仿宋" w:hAnsi="仿宋" w:eastAsia="仿宋" w:cs="宋体"/>
          <w:kern w:val="0"/>
          <w:sz w:val="32"/>
          <w:szCs w:val="32"/>
          <w:lang w:eastAsia="zh-CN"/>
        </w:rPr>
        <w:t>处置</w:t>
      </w:r>
      <w:r>
        <w:rPr>
          <w:rFonts w:hint="eastAsia" w:ascii="仿宋" w:hAnsi="仿宋" w:eastAsia="仿宋" w:cs="宋体"/>
          <w:kern w:val="0"/>
          <w:sz w:val="32"/>
          <w:szCs w:val="32"/>
        </w:rPr>
        <w:t>给乙方；</w:t>
      </w:r>
    </w:p>
    <w:p>
      <w:pPr>
        <w:shd w:val="clear" w:color="auto" w:fill="FFFFFF"/>
        <w:autoSpaceDE w:val="0"/>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1.2</w:t>
      </w:r>
      <w:r>
        <w:rPr>
          <w:rFonts w:hint="eastAsia" w:ascii="仿宋" w:hAnsi="仿宋" w:eastAsia="仿宋" w:cs="宋体"/>
          <w:kern w:val="0"/>
          <w:sz w:val="32"/>
          <w:szCs w:val="32"/>
          <w:lang w:eastAsia="zh-CN"/>
        </w:rPr>
        <w:t>该批废弃石料的总方量约为</w:t>
      </w:r>
      <w:r>
        <w:rPr>
          <w:rFonts w:hint="eastAsia" w:ascii="仿宋" w:hAnsi="仿宋" w:eastAsia="仿宋" w:cs="宋体"/>
          <w:kern w:val="0"/>
          <w:sz w:val="32"/>
          <w:szCs w:val="32"/>
          <w:u w:val="single"/>
          <w:lang w:val="en-US" w:eastAsia="zh-CN"/>
        </w:rPr>
        <w:t>20000.0</w:t>
      </w:r>
      <w:r>
        <w:rPr>
          <w:rFonts w:hint="eastAsia" w:ascii="仿宋" w:hAnsi="仿宋" w:eastAsia="仿宋" w:cs="宋体"/>
          <w:kern w:val="0"/>
          <w:sz w:val="32"/>
          <w:szCs w:val="32"/>
          <w:lang w:val="en-US" w:eastAsia="zh-CN"/>
        </w:rPr>
        <w:t>m³。</w:t>
      </w:r>
    </w:p>
    <w:p>
      <w:pPr>
        <w:shd w:val="clear" w:color="auto" w:fill="FFFFFF"/>
        <w:autoSpaceDE w:val="0"/>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2</w:t>
      </w:r>
      <w:r>
        <w:rPr>
          <w:rFonts w:hint="eastAsia" w:ascii="黑体" w:hAnsi="黑体" w:eastAsia="黑体" w:cs="宋体"/>
          <w:kern w:val="0"/>
          <w:sz w:val="32"/>
          <w:szCs w:val="32"/>
        </w:rPr>
        <w:t>条</w:t>
      </w:r>
      <w:r>
        <w:rPr>
          <w:rFonts w:ascii="黑体" w:hAnsi="黑体" w:eastAsia="黑体" w:cs="宋体"/>
          <w:kern w:val="0"/>
          <w:sz w:val="32"/>
          <w:szCs w:val="32"/>
        </w:rPr>
        <w:t xml:space="preserve"> </w:t>
      </w:r>
      <w:r>
        <w:rPr>
          <w:rFonts w:ascii="黑体" w:hAnsi="黑体" w:eastAsia="黑体" w:cs="宋体"/>
          <w:kern w:val="0"/>
          <w:sz w:val="32"/>
          <w:szCs w:val="32"/>
          <w:highlight w:val="none"/>
        </w:rPr>
        <w:t xml:space="preserve"> </w:t>
      </w:r>
      <w:r>
        <w:rPr>
          <w:rFonts w:hint="eastAsia" w:ascii="黑体" w:hAnsi="黑体" w:eastAsia="黑体" w:cs="宋体"/>
          <w:kern w:val="0"/>
          <w:sz w:val="32"/>
          <w:szCs w:val="32"/>
          <w:highlight w:val="none"/>
          <w:lang w:eastAsia="zh-CN"/>
        </w:rPr>
        <w:t>废弃石料处置转运</w:t>
      </w:r>
      <w:r>
        <w:rPr>
          <w:rFonts w:hint="eastAsia" w:ascii="黑体" w:hAnsi="黑体" w:eastAsia="黑体" w:cs="宋体"/>
          <w:kern w:val="0"/>
          <w:sz w:val="32"/>
          <w:szCs w:val="32"/>
          <w:highlight w:val="none"/>
        </w:rPr>
        <w:t>期限</w:t>
      </w:r>
      <w:r>
        <w:rPr>
          <w:rFonts w:ascii="黑体" w:hAnsi="黑体" w:eastAsia="黑体" w:cs="宋体"/>
          <w:kern w:val="0"/>
          <w:sz w:val="32"/>
          <w:szCs w:val="32"/>
        </w:rPr>
        <w:t xml:space="preserve">  </w:t>
      </w:r>
    </w:p>
    <w:p>
      <w:pPr>
        <w:shd w:val="clear" w:color="auto" w:fill="FFFFFF"/>
        <w:autoSpaceDE w:val="0"/>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2.1</w:t>
      </w:r>
      <w:r>
        <w:rPr>
          <w:rFonts w:hint="default" w:ascii="仿宋" w:hAnsi="仿宋" w:eastAsia="仿宋" w:cs="宋体"/>
          <w:kern w:val="0"/>
          <w:sz w:val="32"/>
          <w:szCs w:val="32"/>
          <w:lang w:val="en-US" w:eastAsia="zh-CN"/>
        </w:rPr>
        <w:t>中标人需在规定处置转运期限内将</w:t>
      </w:r>
      <w:r>
        <w:rPr>
          <w:rFonts w:hint="eastAsia" w:ascii="仿宋" w:hAnsi="仿宋" w:eastAsia="仿宋" w:cs="宋体"/>
          <w:kern w:val="0"/>
          <w:sz w:val="32"/>
          <w:szCs w:val="32"/>
          <w:lang w:val="en-US" w:eastAsia="zh-CN"/>
        </w:rPr>
        <w:t>废弃石料</w:t>
      </w:r>
      <w:r>
        <w:rPr>
          <w:rFonts w:hint="default" w:ascii="仿宋" w:hAnsi="仿宋" w:eastAsia="仿宋" w:cs="宋体"/>
          <w:kern w:val="0"/>
          <w:sz w:val="32"/>
          <w:szCs w:val="32"/>
          <w:lang w:val="en-US" w:eastAsia="zh-CN"/>
        </w:rPr>
        <w:t>全部转运完成。</w:t>
      </w:r>
    </w:p>
    <w:p>
      <w:pPr>
        <w:shd w:val="clear" w:color="auto" w:fill="FFFFFF"/>
        <w:autoSpaceDE w:val="0"/>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lang w:eastAsia="zh-CN"/>
        </w:rPr>
        <w:t>处置期限为</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月</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日起至</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年</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月</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日止。</w:t>
      </w:r>
    </w:p>
    <w:p>
      <w:pPr>
        <w:shd w:val="clear" w:color="auto" w:fill="FFFFFF"/>
        <w:autoSpaceDE w:val="0"/>
        <w:ind w:firstLine="640" w:firstLineChars="200"/>
        <w:rPr>
          <w:rFonts w:hint="eastAsia" w:ascii="仿宋" w:hAnsi="仿宋" w:eastAsia="仿宋" w:cs="宋体"/>
          <w:kern w:val="0"/>
          <w:sz w:val="32"/>
          <w:szCs w:val="32"/>
        </w:rPr>
      </w:pPr>
    </w:p>
    <w:p>
      <w:pPr>
        <w:shd w:val="clear" w:color="auto" w:fill="FFFFFF"/>
        <w:autoSpaceDE w:val="0"/>
        <w:ind w:firstLine="640" w:firstLineChars="200"/>
        <w:rPr>
          <w:rFonts w:hint="eastAsia" w:ascii="黑体" w:hAnsi="黑体" w:eastAsia="黑体"/>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val="en-US" w:eastAsia="zh-CN"/>
        </w:rPr>
        <w:t>3</w:t>
      </w:r>
      <w:r>
        <w:rPr>
          <w:rFonts w:hint="eastAsia" w:ascii="黑体" w:hAnsi="黑体" w:eastAsia="黑体"/>
          <w:kern w:val="0"/>
          <w:sz w:val="32"/>
          <w:szCs w:val="32"/>
        </w:rPr>
        <w:t>条</w:t>
      </w:r>
      <w:r>
        <w:rPr>
          <w:rFonts w:ascii="黑体" w:hAnsi="黑体" w:eastAsia="黑体"/>
          <w:kern w:val="0"/>
          <w:sz w:val="32"/>
          <w:szCs w:val="32"/>
        </w:rPr>
        <w:t xml:space="preserve">  </w:t>
      </w:r>
      <w:r>
        <w:rPr>
          <w:rFonts w:hint="eastAsia" w:ascii="黑体" w:hAnsi="黑体" w:eastAsia="黑体"/>
          <w:kern w:val="0"/>
          <w:sz w:val="32"/>
          <w:szCs w:val="32"/>
          <w:lang w:eastAsia="zh-CN"/>
        </w:rPr>
        <w:t>废弃石料收费</w:t>
      </w:r>
      <w:r>
        <w:rPr>
          <w:rFonts w:hint="eastAsia" w:ascii="黑体" w:hAnsi="黑体" w:eastAsia="黑体"/>
          <w:kern w:val="0"/>
          <w:sz w:val="32"/>
          <w:szCs w:val="32"/>
        </w:rPr>
        <w:t>标准及支付方式</w:t>
      </w:r>
    </w:p>
    <w:p>
      <w:pPr>
        <w:shd w:val="clear" w:color="auto" w:fill="FFFFFF"/>
        <w:autoSpaceDE w:val="0"/>
        <w:ind w:firstLine="640" w:firstLineChars="200"/>
        <w:jc w:val="left"/>
        <w:rPr>
          <w:rFonts w:hint="eastAsia" w:ascii="楷体" w:hAnsi="楷体" w:eastAsia="楷体" w:cs="宋体"/>
          <w:kern w:val="0"/>
          <w:sz w:val="24"/>
        </w:rPr>
      </w:pPr>
      <w:r>
        <w:rPr>
          <w:rFonts w:hint="eastAsia" w:ascii="楷体" w:hAnsi="楷体" w:eastAsia="楷体" w:cs="宋体"/>
          <w:kern w:val="0"/>
          <w:sz w:val="32"/>
          <w:szCs w:val="32"/>
          <w:lang w:val="en-US" w:eastAsia="zh-CN"/>
        </w:rPr>
        <w:t>3</w:t>
      </w:r>
      <w:r>
        <w:rPr>
          <w:rFonts w:hint="eastAsia" w:ascii="楷体" w:hAnsi="楷体" w:eastAsia="楷体" w:cs="宋体"/>
          <w:kern w:val="0"/>
          <w:sz w:val="32"/>
          <w:szCs w:val="32"/>
        </w:rPr>
        <w:t xml:space="preserve">.1 </w:t>
      </w:r>
      <w:r>
        <w:rPr>
          <w:rFonts w:hint="eastAsia" w:ascii="楷体" w:hAnsi="楷体" w:eastAsia="楷体" w:cs="宋体"/>
          <w:kern w:val="0"/>
          <w:sz w:val="32"/>
          <w:szCs w:val="32"/>
          <w:lang w:eastAsia="zh-CN"/>
        </w:rPr>
        <w:t>废弃石料收费</w:t>
      </w:r>
      <w:r>
        <w:rPr>
          <w:rFonts w:hint="eastAsia" w:ascii="楷体" w:hAnsi="楷体" w:eastAsia="楷体" w:cs="宋体"/>
          <w:kern w:val="0"/>
          <w:sz w:val="32"/>
          <w:szCs w:val="32"/>
        </w:rPr>
        <w:t>标准：</w:t>
      </w:r>
    </w:p>
    <w:p>
      <w:pPr>
        <w:shd w:val="clear" w:color="auto" w:fill="FFFFFF"/>
        <w:autoSpaceDE w:val="0"/>
        <w:ind w:firstLine="640" w:firstLineChars="200"/>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eastAsia="zh-CN"/>
        </w:rPr>
        <w:t>签约合同价为固定总价，合同价（元）</w:t>
      </w:r>
      <w:r>
        <w:rPr>
          <w:rFonts w:hint="eastAsia" w:ascii="仿宋" w:hAnsi="仿宋" w:eastAsia="仿宋" w:cs="宋体"/>
          <w:kern w:val="0"/>
          <w:sz w:val="32"/>
          <w:szCs w:val="32"/>
          <w:highlight w:val="none"/>
          <w:lang w:val="en-US" w:eastAsia="zh-CN"/>
        </w:rPr>
        <w:t>=中标价（元/m³）*20000.0（m³）</w:t>
      </w:r>
    </w:p>
    <w:p>
      <w:pPr>
        <w:pStyle w:val="2"/>
        <w:rPr>
          <w:rFonts w:hint="default"/>
          <w:lang w:val="en-US"/>
        </w:rPr>
      </w:pPr>
      <w:r>
        <w:rPr>
          <w:rFonts w:hint="eastAsia" w:ascii="仿宋" w:hAnsi="仿宋" w:eastAsia="仿宋" w:cs="宋体"/>
          <w:kern w:val="0"/>
          <w:sz w:val="32"/>
          <w:szCs w:val="32"/>
          <w:highlight w:val="none"/>
          <w:lang w:val="en-US" w:eastAsia="zh-CN"/>
        </w:rPr>
        <w:t xml:space="preserve">    该批废弃石料合同价为</w:t>
      </w:r>
      <w:r>
        <w:rPr>
          <w:rFonts w:hint="eastAsia" w:ascii="仿宋" w:hAnsi="仿宋" w:eastAsia="仿宋" w:cs="宋体"/>
          <w:kern w:val="0"/>
          <w:sz w:val="32"/>
          <w:szCs w:val="32"/>
          <w:highlight w:val="none"/>
          <w:u w:val="single"/>
          <w:lang w:val="en-US" w:eastAsia="zh-CN"/>
        </w:rPr>
        <w:t xml:space="preserve">      </w:t>
      </w:r>
      <w:r>
        <w:rPr>
          <w:rFonts w:hint="eastAsia" w:ascii="仿宋" w:hAnsi="仿宋" w:eastAsia="仿宋" w:cs="宋体"/>
          <w:kern w:val="0"/>
          <w:sz w:val="32"/>
          <w:szCs w:val="32"/>
          <w:highlight w:val="none"/>
          <w:lang w:val="en-US" w:eastAsia="zh-CN"/>
        </w:rPr>
        <w:t>元（大写：</w:t>
      </w:r>
      <w:r>
        <w:rPr>
          <w:rFonts w:hint="eastAsia" w:ascii="仿宋" w:hAnsi="仿宋" w:eastAsia="仿宋" w:cs="宋体"/>
          <w:kern w:val="0"/>
          <w:sz w:val="32"/>
          <w:szCs w:val="32"/>
          <w:highlight w:val="none"/>
          <w:u w:val="single"/>
          <w:lang w:val="en-US" w:eastAsia="zh-CN"/>
        </w:rPr>
        <w:t xml:space="preserve">      </w:t>
      </w:r>
      <w:r>
        <w:rPr>
          <w:rFonts w:hint="eastAsia" w:ascii="仿宋" w:hAnsi="仿宋" w:eastAsia="仿宋" w:cs="宋体"/>
          <w:kern w:val="0"/>
          <w:sz w:val="32"/>
          <w:szCs w:val="32"/>
          <w:highlight w:val="none"/>
          <w:lang w:val="en-US" w:eastAsia="zh-CN"/>
        </w:rPr>
        <w:t>）。</w:t>
      </w:r>
    </w:p>
    <w:p>
      <w:pPr>
        <w:shd w:val="clear" w:color="auto" w:fill="FFFFFF"/>
        <w:autoSpaceDE w:val="0"/>
        <w:ind w:firstLine="640" w:firstLineChars="200"/>
        <w:rPr>
          <w:rFonts w:hint="eastAsia" w:ascii="楷体" w:hAnsi="楷体" w:eastAsia="楷体" w:cs="宋体"/>
          <w:kern w:val="0"/>
          <w:sz w:val="32"/>
          <w:szCs w:val="32"/>
        </w:rPr>
      </w:pPr>
      <w:r>
        <w:rPr>
          <w:rFonts w:hint="eastAsia" w:ascii="楷体" w:hAnsi="楷体" w:eastAsia="楷体" w:cs="宋体"/>
          <w:kern w:val="0"/>
          <w:sz w:val="32"/>
          <w:szCs w:val="32"/>
          <w:lang w:val="en-US" w:eastAsia="zh-CN"/>
        </w:rPr>
        <w:t>3</w:t>
      </w:r>
      <w:r>
        <w:rPr>
          <w:rFonts w:hint="eastAsia" w:ascii="楷体" w:hAnsi="楷体" w:eastAsia="楷体" w:cs="宋体"/>
          <w:kern w:val="0"/>
          <w:sz w:val="32"/>
          <w:szCs w:val="32"/>
        </w:rPr>
        <w:t>.2</w:t>
      </w:r>
      <w:r>
        <w:rPr>
          <w:rFonts w:hint="eastAsia" w:ascii="楷体" w:hAnsi="楷体" w:eastAsia="楷体" w:cs="宋体"/>
          <w:kern w:val="0"/>
          <w:sz w:val="32"/>
          <w:szCs w:val="32"/>
          <w:lang w:eastAsia="zh-CN"/>
        </w:rPr>
        <w:t>废弃石料处置费用</w:t>
      </w:r>
      <w:r>
        <w:rPr>
          <w:rFonts w:hint="eastAsia" w:ascii="楷体" w:hAnsi="楷体" w:eastAsia="楷体" w:cs="宋体"/>
          <w:kern w:val="0"/>
          <w:sz w:val="32"/>
          <w:szCs w:val="32"/>
        </w:rPr>
        <w:t>支付方式</w:t>
      </w:r>
    </w:p>
    <w:p>
      <w:pPr>
        <w:shd w:val="clear" w:color="auto" w:fill="FFFFFF"/>
        <w:autoSpaceDE w:val="0"/>
        <w:ind w:firstLine="640" w:firstLineChars="200"/>
        <w:rPr>
          <w:rFonts w:hint="eastAsia" w:ascii="仿宋" w:hAnsi="仿宋" w:eastAsia="仿宋" w:cs="宋体"/>
          <w:kern w:val="0"/>
          <w:sz w:val="32"/>
          <w:szCs w:val="32"/>
          <w:highlight w:val="green"/>
          <w:lang w:eastAsia="zh-CN"/>
        </w:rPr>
      </w:pPr>
      <w:r>
        <w:rPr>
          <w:rFonts w:hint="eastAsia" w:ascii="仿宋" w:hAnsi="仿宋" w:eastAsia="仿宋" w:cs="宋体"/>
          <w:kern w:val="0"/>
          <w:sz w:val="32"/>
          <w:szCs w:val="32"/>
          <w:highlight w:val="none"/>
          <w:lang w:eastAsia="zh-CN"/>
        </w:rPr>
        <w:t>《废弃石料处置合同》签订后</w:t>
      </w:r>
      <w:r>
        <w:rPr>
          <w:rFonts w:hint="eastAsia" w:ascii="仿宋" w:hAnsi="仿宋" w:eastAsia="仿宋" w:cs="宋体"/>
          <w:kern w:val="0"/>
          <w:sz w:val="32"/>
          <w:szCs w:val="32"/>
          <w:highlight w:val="none"/>
          <w:lang w:val="en-US" w:eastAsia="zh-CN"/>
        </w:rPr>
        <w:t>15日内，</w:t>
      </w:r>
      <w:r>
        <w:rPr>
          <w:rFonts w:hint="eastAsia" w:ascii="仿宋" w:hAnsi="仿宋" w:eastAsia="仿宋" w:cs="宋体"/>
          <w:kern w:val="0"/>
          <w:sz w:val="32"/>
          <w:szCs w:val="32"/>
          <w:highlight w:val="none"/>
          <w:lang w:eastAsia="zh-CN"/>
        </w:rPr>
        <w:t>乙方向甲方一次性足额支付合同价款。支付完成后方可进行废弃石料的转运。</w:t>
      </w:r>
    </w:p>
    <w:p>
      <w:pPr>
        <w:shd w:val="clear" w:color="auto" w:fill="FFFFFF"/>
        <w:autoSpaceDE w:val="0"/>
        <w:ind w:firstLine="640" w:firstLineChars="200"/>
        <w:rPr>
          <w:rFonts w:hint="eastAsia" w:ascii="黑体" w:hAnsi="黑体" w:eastAsia="黑体" w:cs="宋体"/>
          <w:kern w:val="0"/>
          <w:sz w:val="24"/>
          <w:highlight w:val="none"/>
        </w:rPr>
      </w:pPr>
      <w:r>
        <w:rPr>
          <w:rFonts w:hint="eastAsia" w:ascii="黑体" w:hAnsi="黑体" w:eastAsia="黑体" w:cs="宋体"/>
          <w:kern w:val="0"/>
          <w:sz w:val="32"/>
          <w:szCs w:val="32"/>
        </w:rPr>
        <w:t>第</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 xml:space="preserve">条 </w:t>
      </w:r>
      <w:r>
        <w:rPr>
          <w:rFonts w:hint="eastAsia" w:ascii="黑体" w:hAnsi="黑体" w:eastAsia="黑体" w:cs="宋体"/>
          <w:kern w:val="0"/>
          <w:sz w:val="32"/>
          <w:szCs w:val="32"/>
          <w:highlight w:val="none"/>
        </w:rPr>
        <w:t xml:space="preserve"> 履约保证金标准及</w:t>
      </w:r>
      <w:r>
        <w:rPr>
          <w:rFonts w:hint="eastAsia" w:ascii="黑体" w:hAnsi="黑体" w:eastAsia="黑体" w:cs="宋体"/>
          <w:kern w:val="0"/>
          <w:sz w:val="32"/>
          <w:szCs w:val="32"/>
          <w:highlight w:val="none"/>
          <w:lang w:eastAsia="zh-CN"/>
        </w:rPr>
        <w:t>缴纳</w:t>
      </w:r>
      <w:r>
        <w:rPr>
          <w:rFonts w:hint="eastAsia" w:ascii="黑体" w:hAnsi="黑体" w:eastAsia="黑体" w:cs="宋体"/>
          <w:kern w:val="0"/>
          <w:sz w:val="32"/>
          <w:szCs w:val="32"/>
          <w:highlight w:val="none"/>
        </w:rPr>
        <w:t>方式</w:t>
      </w:r>
    </w:p>
    <w:p>
      <w:pPr>
        <w:shd w:val="clear" w:color="auto" w:fill="FFFFFF"/>
        <w:autoSpaceDE w:val="0"/>
        <w:ind w:firstLine="640" w:firstLineChars="200"/>
        <w:rPr>
          <w:rFonts w:hint="eastAsia" w:ascii="仿宋" w:hAnsi="仿宋" w:eastAsia="仿宋" w:cs="宋体"/>
          <w:kern w:val="0"/>
          <w:sz w:val="32"/>
          <w:szCs w:val="32"/>
          <w:highlight w:val="green"/>
          <w:lang w:eastAsia="zh-CN"/>
        </w:rPr>
      </w:pPr>
      <w:r>
        <w:rPr>
          <w:rFonts w:hint="eastAsia" w:ascii="仿宋" w:hAnsi="仿宋" w:eastAsia="仿宋" w:cs="宋体"/>
          <w:kern w:val="0"/>
          <w:sz w:val="32"/>
          <w:szCs w:val="32"/>
          <w:highlight w:val="none"/>
          <w:lang w:eastAsia="zh-CN"/>
        </w:rPr>
        <w:t>乙方应当在签订合同前，向甲方缴纳合同价</w:t>
      </w:r>
      <w:r>
        <w:rPr>
          <w:rFonts w:hint="eastAsia" w:ascii="仿宋" w:hAnsi="仿宋" w:eastAsia="仿宋" w:cs="宋体"/>
          <w:kern w:val="0"/>
          <w:sz w:val="32"/>
          <w:szCs w:val="32"/>
          <w:highlight w:val="none"/>
          <w:u w:val="single"/>
          <w:lang w:eastAsia="zh-CN"/>
        </w:rPr>
        <w:t>10%</w:t>
      </w:r>
      <w:r>
        <w:rPr>
          <w:rFonts w:hint="eastAsia" w:ascii="仿宋" w:hAnsi="仿宋" w:eastAsia="仿宋" w:cs="宋体"/>
          <w:kern w:val="0"/>
          <w:sz w:val="32"/>
          <w:szCs w:val="32"/>
          <w:highlight w:val="none"/>
          <w:lang w:eastAsia="zh-CN"/>
        </w:rPr>
        <w:t>的履约保证金。废弃石料处置转运完成，经双方确认无异议后十日内全额退还，履约保证金不计利息。</w:t>
      </w:r>
    </w:p>
    <w:p>
      <w:pPr>
        <w:pStyle w:val="7"/>
        <w:pageBreakBefore w:val="0"/>
        <w:kinsoku/>
        <w:wordWrap/>
        <w:overflowPunct/>
        <w:topLinePunct w:val="0"/>
        <w:bidi w:val="0"/>
        <w:adjustRightInd/>
        <w:snapToGrid/>
        <w:spacing w:line="240" w:lineRule="auto"/>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履约保证金缴纳账户如下：</w:t>
      </w:r>
    </w:p>
    <w:p>
      <w:pPr>
        <w:pageBreakBefore w:val="0"/>
        <w:kinsoku/>
        <w:wordWrap/>
        <w:overflowPunct/>
        <w:topLinePunct w:val="0"/>
        <w:bidi w:val="0"/>
        <w:adjustRightInd/>
        <w:snapToGrid/>
        <w:spacing w:line="240" w:lineRule="auto"/>
        <w:ind w:left="0"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单位名称：重庆市德感工业园区建设有限公司</w:t>
      </w:r>
    </w:p>
    <w:p>
      <w:pPr>
        <w:pageBreakBefore w:val="0"/>
        <w:kinsoku/>
        <w:wordWrap/>
        <w:overflowPunct/>
        <w:topLinePunct w:val="0"/>
        <w:bidi w:val="0"/>
        <w:adjustRightInd/>
        <w:snapToGrid/>
        <w:spacing w:line="240" w:lineRule="auto"/>
        <w:ind w:left="0"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开户银行：中国农业银行重庆德感支行</w:t>
      </w:r>
    </w:p>
    <w:p>
      <w:pPr>
        <w:pStyle w:val="2"/>
        <w:keepNext/>
        <w:keepLines/>
        <w:pageBreakBefore w:val="0"/>
        <w:widowControl w:val="0"/>
        <w:kinsoku/>
        <w:wordWrap/>
        <w:overflowPunct/>
        <w:topLinePunct w:val="0"/>
        <w:autoSpaceDE/>
        <w:autoSpaceDN/>
        <w:bidi w:val="0"/>
        <w:adjustRightInd/>
        <w:snapToGrid w:val="0"/>
        <w:spacing w:before="0" w:after="0" w:line="240" w:lineRule="auto"/>
        <w:ind w:firstLine="640" w:firstLineChars="200"/>
        <w:textAlignment w:val="auto"/>
        <w:rPr>
          <w:rFonts w:hint="eastAsia" w:ascii="仿宋" w:hAnsi="仿宋" w:eastAsia="仿宋" w:cs="宋体"/>
          <w:sz w:val="32"/>
          <w:szCs w:val="32"/>
          <w:highlight w:val="none"/>
        </w:rPr>
      </w:pPr>
      <w:r>
        <w:rPr>
          <w:rFonts w:hint="eastAsia" w:ascii="仿宋" w:hAnsi="仿宋" w:eastAsia="仿宋" w:cs="宋体"/>
          <w:b w:val="0"/>
          <w:bCs/>
          <w:kern w:val="0"/>
          <w:sz w:val="32"/>
          <w:szCs w:val="32"/>
          <w:highlight w:val="none"/>
          <w:lang w:val="en-US" w:eastAsia="zh-CN" w:bidi="ar-SA"/>
        </w:rPr>
        <w:t>账    号：3114-0601-0400-01956</w:t>
      </w:r>
    </w:p>
    <w:p>
      <w:pPr>
        <w:numPr>
          <w:ilvl w:val="0"/>
          <w:numId w:val="0"/>
        </w:numPr>
        <w:shd w:val="clear" w:color="auto" w:fill="FFFFFF"/>
        <w:autoSpaceDE w:val="0"/>
        <w:ind w:firstLine="640" w:firstLineChars="200"/>
        <w:rPr>
          <w:rFonts w:hint="eastAsia" w:ascii="黑体" w:hAnsi="黑体" w:eastAsia="黑体" w:cs="Times New Roman"/>
          <w:kern w:val="0"/>
          <w:sz w:val="32"/>
          <w:szCs w:val="32"/>
          <w:lang w:eastAsia="zh-CN"/>
        </w:rPr>
      </w:pPr>
      <w:r>
        <w:rPr>
          <w:rFonts w:hint="eastAsia" w:ascii="黑体" w:hAnsi="黑体" w:eastAsia="黑体"/>
          <w:kern w:val="0"/>
          <w:sz w:val="32"/>
          <w:szCs w:val="32"/>
          <w:lang w:eastAsia="zh-CN"/>
        </w:rPr>
        <w:t>第</w:t>
      </w:r>
      <w:r>
        <w:rPr>
          <w:rFonts w:hint="eastAsia" w:ascii="黑体" w:hAnsi="黑体" w:eastAsia="黑体"/>
          <w:kern w:val="0"/>
          <w:sz w:val="32"/>
          <w:szCs w:val="32"/>
          <w:lang w:val="en-US" w:eastAsia="zh-CN"/>
        </w:rPr>
        <w:t>5条</w:t>
      </w:r>
      <w:r>
        <w:rPr>
          <w:rFonts w:ascii="黑体" w:hAnsi="黑体" w:eastAsia="黑体"/>
          <w:kern w:val="0"/>
          <w:sz w:val="32"/>
          <w:szCs w:val="32"/>
        </w:rPr>
        <w:t xml:space="preserve"> </w:t>
      </w:r>
      <w:r>
        <w:rPr>
          <w:rFonts w:hint="eastAsia" w:ascii="黑体" w:hAnsi="黑体" w:eastAsia="黑体" w:cs="Times New Roman"/>
          <w:kern w:val="0"/>
          <w:sz w:val="32"/>
          <w:szCs w:val="32"/>
          <w:lang w:eastAsia="zh-CN"/>
        </w:rPr>
        <w:t>特别说明</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5.1废弃石料转运过程中，必须执行市政府2004年第164号文《关于对主城区易撒漏物质实行密闭运输的通知》的规定，规范运输。</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5.2乙方应充分了解废弃石料存放位置、地质情况、进出场道路、储存空间、装卸限制、行车干扰等情况。废弃石料转运过程中不能影响周边工地（企业）正常生产经营。</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5.3乙方自身的财产及施工现场内的自身员工（含农民工）的人身伤害及财产保险，从事危险作业员工的意外伤害险等由乙方自行投保，保险费由乙方承担并支付。乙方还须负责购买保险以保障其供应的材料在运送途中直至运抵工地的一切安全责任。</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5.4乙方应遵守安全生产的有关管理规定，严格按照安全标准组织废弃石料装车、运输、卸载等，采取必要的安全防护措施，消除隐患。在废弃石料装车、运输、卸载中由于乙方管理或安全措施不力造成周边环境破坏或事故责任和因此发生的费用，由乙方承担。乙方负责进入现场人员及财物安全，发生任何伤亡事故与甲方无关，乙方自行解决并承担相应的法律责任和财产损失。如因废弃石料装车、运输、卸载过程中导致第三人人身、财产损失由乙方承担赔偿责任。</w:t>
      </w:r>
    </w:p>
    <w:p>
      <w:pPr>
        <w:spacing w:line="560" w:lineRule="exact"/>
        <w:ind w:firstLine="640" w:firstLineChars="200"/>
        <w:jc w:val="left"/>
        <w:rPr>
          <w:rFonts w:hint="eastAsia" w:ascii="黑体" w:hAnsi="黑体" w:eastAsia="黑体"/>
          <w:kern w:val="0"/>
          <w:sz w:val="32"/>
          <w:szCs w:val="32"/>
        </w:rPr>
      </w:pPr>
      <w:r>
        <w:rPr>
          <w:rFonts w:hint="eastAsia" w:ascii="仿宋" w:hAnsi="仿宋" w:eastAsia="仿宋" w:cs="宋体"/>
          <w:kern w:val="0"/>
          <w:sz w:val="32"/>
          <w:szCs w:val="32"/>
          <w:lang w:val="en-US" w:eastAsia="zh-CN"/>
        </w:rPr>
        <w:t>5.5</w:t>
      </w:r>
      <w:r>
        <w:rPr>
          <w:rFonts w:hint="eastAsia" w:ascii="仿宋" w:hAnsi="仿宋" w:eastAsia="仿宋" w:cs="宋体"/>
          <w:kern w:val="0"/>
          <w:sz w:val="32"/>
          <w:szCs w:val="32"/>
          <w:highlight w:val="none"/>
          <w:lang w:val="en-US" w:eastAsia="zh-CN"/>
        </w:rPr>
        <w:t>此批废弃石料的所有权随乙方支付完合同价款而转移。</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hint="eastAsia" w:ascii="黑体" w:hAnsi="黑体" w:eastAsia="黑体"/>
          <w:kern w:val="0"/>
          <w:sz w:val="32"/>
          <w:szCs w:val="32"/>
          <w:lang w:val="en-US" w:eastAsia="zh-CN"/>
        </w:rPr>
        <w:t>6</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合同的变更和解除</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 xml:space="preserve">.1  </w:t>
      </w:r>
      <w:r>
        <w:rPr>
          <w:rFonts w:hint="eastAsia" w:ascii="仿宋" w:hAnsi="仿宋" w:eastAsia="仿宋" w:cs="宋体"/>
          <w:kern w:val="0"/>
          <w:sz w:val="32"/>
          <w:szCs w:val="32"/>
        </w:rPr>
        <w:t>甲、乙双方协商一致，可变更或解除本合同。</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 xml:space="preserve">.2  </w:t>
      </w:r>
      <w:r>
        <w:rPr>
          <w:rFonts w:hint="eastAsia" w:ascii="仿宋" w:hAnsi="仿宋" w:eastAsia="仿宋" w:cs="宋体"/>
          <w:kern w:val="0"/>
          <w:sz w:val="32"/>
          <w:szCs w:val="32"/>
        </w:rPr>
        <w:t>甲方有下列情形之一的，乙方有权无条件解除本合同，并要求甲方退还履约保证金，但不得提出任何经济损失补偿：</w:t>
      </w:r>
    </w:p>
    <w:p>
      <w:pPr>
        <w:shd w:val="clear" w:color="auto" w:fill="FFFFFF"/>
        <w:tabs>
          <w:tab w:val="center" w:pos="4153"/>
        </w:tabs>
        <w:autoSpaceDE w:val="0"/>
        <w:ind w:firstLine="640" w:firstLineChars="200"/>
        <w:rPr>
          <w:rFonts w:hint="eastAsia" w:ascii="仿宋" w:hAnsi="仿宋" w:eastAsia="仿宋" w:cs="宋体"/>
          <w:kern w:val="0"/>
          <w:sz w:val="24"/>
          <w:highlight w:val="none"/>
        </w:rPr>
      </w:pPr>
      <w:r>
        <w:rPr>
          <w:rFonts w:hint="eastAsia" w:ascii="仿宋" w:hAnsi="仿宋" w:eastAsia="仿宋"/>
          <w:kern w:val="0"/>
          <w:sz w:val="32"/>
          <w:szCs w:val="32"/>
          <w:highlight w:val="none"/>
          <w:lang w:val="en-US" w:eastAsia="zh-CN"/>
        </w:rPr>
        <w:t>6</w:t>
      </w:r>
      <w:r>
        <w:rPr>
          <w:rFonts w:ascii="仿宋" w:hAnsi="仿宋" w:eastAsia="仿宋"/>
          <w:kern w:val="0"/>
          <w:sz w:val="32"/>
          <w:szCs w:val="32"/>
          <w:highlight w:val="none"/>
        </w:rPr>
        <w:t xml:space="preserve">.2.1  </w:t>
      </w:r>
      <w:r>
        <w:rPr>
          <w:rFonts w:hint="eastAsia" w:ascii="仿宋" w:hAnsi="仿宋" w:eastAsia="仿宋" w:cs="宋体"/>
          <w:kern w:val="0"/>
          <w:sz w:val="32"/>
          <w:szCs w:val="32"/>
          <w:highlight w:val="none"/>
        </w:rPr>
        <w:t>不交付或者延迟交付</w:t>
      </w:r>
      <w:r>
        <w:rPr>
          <w:rFonts w:hint="eastAsia" w:ascii="仿宋" w:hAnsi="仿宋" w:eastAsia="仿宋" w:cs="宋体"/>
          <w:kern w:val="0"/>
          <w:sz w:val="32"/>
          <w:szCs w:val="32"/>
          <w:highlight w:val="none"/>
          <w:lang w:eastAsia="zh-CN"/>
        </w:rPr>
        <w:t>废弃石料</w:t>
      </w:r>
      <w:r>
        <w:rPr>
          <w:rFonts w:hint="eastAsia" w:ascii="仿宋" w:hAnsi="仿宋" w:eastAsia="仿宋"/>
          <w:kern w:val="0"/>
          <w:sz w:val="32"/>
          <w:szCs w:val="32"/>
          <w:highlight w:val="none"/>
        </w:rPr>
        <w:t>30</w:t>
      </w:r>
      <w:r>
        <w:rPr>
          <w:rFonts w:hint="eastAsia" w:ascii="仿宋" w:hAnsi="仿宋" w:eastAsia="仿宋" w:cs="宋体"/>
          <w:kern w:val="0"/>
          <w:sz w:val="32"/>
          <w:szCs w:val="32"/>
          <w:highlight w:val="none"/>
        </w:rPr>
        <w:t>日以上的。</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 xml:space="preserve">.3  </w:t>
      </w:r>
      <w:r>
        <w:rPr>
          <w:rFonts w:hint="eastAsia" w:ascii="仿宋" w:hAnsi="仿宋" w:eastAsia="仿宋" w:cs="宋体"/>
          <w:kern w:val="0"/>
          <w:sz w:val="32"/>
          <w:szCs w:val="32"/>
        </w:rPr>
        <w:t>乙方有下列情况之一的，甲方有权无条件解除本合同，</w:t>
      </w:r>
      <w:r>
        <w:rPr>
          <w:rFonts w:hint="eastAsia" w:ascii="仿宋" w:hAnsi="仿宋" w:eastAsia="仿宋" w:cs="宋体"/>
          <w:kern w:val="0"/>
          <w:sz w:val="32"/>
          <w:szCs w:val="32"/>
          <w:lang w:eastAsia="zh-CN"/>
        </w:rPr>
        <w:t>且没收</w:t>
      </w:r>
      <w:r>
        <w:rPr>
          <w:rFonts w:hint="eastAsia" w:ascii="仿宋" w:hAnsi="仿宋" w:eastAsia="仿宋" w:cs="宋体"/>
          <w:kern w:val="0"/>
          <w:sz w:val="32"/>
          <w:szCs w:val="32"/>
        </w:rPr>
        <w:t>履约保证金：</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 xml:space="preserve">.3.1  </w:t>
      </w:r>
      <w:r>
        <w:rPr>
          <w:rFonts w:hint="eastAsia" w:ascii="仿宋" w:hAnsi="仿宋" w:eastAsia="仿宋" w:cs="宋体"/>
          <w:kern w:val="0"/>
          <w:sz w:val="32"/>
          <w:szCs w:val="32"/>
        </w:rPr>
        <w:t>未按约定期限</w:t>
      </w:r>
      <w:r>
        <w:rPr>
          <w:rFonts w:hint="eastAsia" w:ascii="仿宋" w:hAnsi="仿宋" w:eastAsia="仿宋" w:cs="宋体"/>
          <w:kern w:val="0"/>
          <w:sz w:val="32"/>
          <w:szCs w:val="32"/>
          <w:lang w:eastAsia="zh-CN"/>
        </w:rPr>
        <w:t>足额支</w:t>
      </w:r>
      <w:r>
        <w:rPr>
          <w:rFonts w:hint="eastAsia" w:ascii="仿宋" w:hAnsi="仿宋" w:eastAsia="仿宋" w:cs="宋体"/>
          <w:kern w:val="0"/>
          <w:sz w:val="32"/>
          <w:szCs w:val="32"/>
        </w:rPr>
        <w:t>付</w:t>
      </w:r>
      <w:r>
        <w:rPr>
          <w:rFonts w:hint="eastAsia" w:ascii="仿宋" w:hAnsi="仿宋" w:eastAsia="仿宋" w:cs="宋体"/>
          <w:kern w:val="0"/>
          <w:sz w:val="32"/>
          <w:szCs w:val="32"/>
          <w:lang w:eastAsia="zh-CN"/>
        </w:rPr>
        <w:t>废弃石料费用</w:t>
      </w:r>
      <w:r>
        <w:rPr>
          <w:rFonts w:hint="eastAsia" w:ascii="仿宋" w:hAnsi="仿宋" w:eastAsia="仿宋" w:cs="宋体"/>
          <w:kern w:val="0"/>
          <w:sz w:val="32"/>
          <w:szCs w:val="32"/>
        </w:rPr>
        <w:t>等，超过</w:t>
      </w:r>
      <w:r>
        <w:rPr>
          <w:rFonts w:hint="eastAsia" w:ascii="仿宋" w:hAnsi="仿宋" w:eastAsia="仿宋"/>
          <w:kern w:val="0"/>
          <w:sz w:val="32"/>
          <w:szCs w:val="32"/>
        </w:rPr>
        <w:t>15</w:t>
      </w:r>
      <w:r>
        <w:rPr>
          <w:rFonts w:hint="eastAsia" w:ascii="仿宋" w:hAnsi="仿宋" w:eastAsia="仿宋" w:cs="宋体"/>
          <w:kern w:val="0"/>
          <w:sz w:val="32"/>
          <w:szCs w:val="32"/>
        </w:rPr>
        <w:t>日</w:t>
      </w:r>
      <w:r>
        <w:rPr>
          <w:rFonts w:hint="eastAsia" w:ascii="仿宋" w:hAnsi="仿宋" w:eastAsia="仿宋" w:cs="宋体"/>
          <w:kern w:val="0"/>
          <w:sz w:val="32"/>
          <w:szCs w:val="32"/>
          <w:lang w:eastAsia="zh-CN"/>
        </w:rPr>
        <w:t>（自然日）</w:t>
      </w:r>
      <w:r>
        <w:rPr>
          <w:rFonts w:hint="eastAsia" w:ascii="仿宋" w:hAnsi="仿宋" w:eastAsia="仿宋" w:cs="宋体"/>
          <w:kern w:val="0"/>
          <w:sz w:val="32"/>
          <w:szCs w:val="32"/>
        </w:rPr>
        <w:t>以上的；</w:t>
      </w:r>
    </w:p>
    <w:p>
      <w:pPr>
        <w:shd w:val="clear" w:color="auto" w:fill="FFFFFF"/>
        <w:tabs>
          <w:tab w:val="center" w:pos="4153"/>
        </w:tabs>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6</w:t>
      </w:r>
      <w:r>
        <w:rPr>
          <w:rFonts w:ascii="仿宋" w:hAnsi="仿宋" w:eastAsia="仿宋"/>
          <w:kern w:val="0"/>
          <w:sz w:val="32"/>
          <w:szCs w:val="32"/>
        </w:rPr>
        <w:t>.3.</w:t>
      </w:r>
      <w:r>
        <w:rPr>
          <w:rFonts w:hint="eastAsia" w:ascii="仿宋" w:hAnsi="仿宋" w:eastAsia="仿宋"/>
          <w:kern w:val="0"/>
          <w:sz w:val="32"/>
          <w:szCs w:val="32"/>
          <w:lang w:val="en-US" w:eastAsia="zh-CN"/>
        </w:rPr>
        <w:t>2</w:t>
      </w:r>
      <w:r>
        <w:rPr>
          <w:rFonts w:ascii="仿宋" w:hAnsi="仿宋" w:eastAsia="仿宋"/>
          <w:kern w:val="0"/>
          <w:sz w:val="32"/>
          <w:szCs w:val="32"/>
        </w:rPr>
        <w:t xml:space="preserve">  </w:t>
      </w:r>
      <w:r>
        <w:rPr>
          <w:rFonts w:hint="eastAsia" w:ascii="仿宋" w:hAnsi="仿宋" w:eastAsia="仿宋" w:cs="宋体"/>
          <w:kern w:val="0"/>
          <w:sz w:val="32"/>
          <w:szCs w:val="32"/>
        </w:rPr>
        <w:t>在</w:t>
      </w:r>
      <w:r>
        <w:rPr>
          <w:rFonts w:hint="eastAsia" w:ascii="仿宋" w:hAnsi="仿宋" w:eastAsia="仿宋" w:cs="宋体"/>
          <w:kern w:val="0"/>
          <w:sz w:val="32"/>
          <w:szCs w:val="32"/>
          <w:lang w:eastAsia="zh-CN"/>
        </w:rPr>
        <w:t>转运废弃石料过程中</w:t>
      </w:r>
      <w:r>
        <w:rPr>
          <w:rFonts w:hint="eastAsia" w:ascii="仿宋" w:hAnsi="仿宋" w:eastAsia="仿宋" w:cs="宋体"/>
          <w:kern w:val="0"/>
          <w:sz w:val="32"/>
          <w:szCs w:val="32"/>
        </w:rPr>
        <w:t>存</w:t>
      </w:r>
      <w:r>
        <w:rPr>
          <w:rFonts w:hint="eastAsia" w:ascii="仿宋" w:hAnsi="仿宋" w:eastAsia="仿宋" w:cs="宋体"/>
          <w:kern w:val="0"/>
          <w:sz w:val="32"/>
          <w:szCs w:val="32"/>
          <w:lang w:eastAsia="zh-CN"/>
        </w:rPr>
        <w:t>在</w:t>
      </w:r>
      <w:r>
        <w:rPr>
          <w:rFonts w:hint="eastAsia" w:ascii="仿宋" w:hAnsi="仿宋" w:eastAsia="仿宋" w:cs="宋体"/>
          <w:kern w:val="0"/>
          <w:sz w:val="32"/>
          <w:szCs w:val="32"/>
        </w:rPr>
        <w:t>重大安全隐患的，经有关部门</w:t>
      </w:r>
      <w:r>
        <w:rPr>
          <w:rFonts w:hint="eastAsia" w:ascii="仿宋" w:hAnsi="仿宋" w:eastAsia="仿宋" w:cs="宋体"/>
          <w:kern w:val="0"/>
          <w:sz w:val="32"/>
          <w:szCs w:val="32"/>
          <w:lang w:eastAsia="zh-CN"/>
        </w:rPr>
        <w:t>、甲方</w:t>
      </w:r>
      <w:r>
        <w:rPr>
          <w:rFonts w:hint="eastAsia" w:ascii="仿宋" w:hAnsi="仿宋" w:eastAsia="仿宋" w:cs="宋体"/>
          <w:kern w:val="0"/>
          <w:sz w:val="32"/>
          <w:szCs w:val="32"/>
        </w:rPr>
        <w:t>查实后拒不整改的。</w:t>
      </w:r>
    </w:p>
    <w:p>
      <w:pPr>
        <w:shd w:val="clear" w:color="auto" w:fill="FFFFFF"/>
        <w:tabs>
          <w:tab w:val="center" w:pos="4153"/>
        </w:tabs>
        <w:autoSpaceDE w:val="0"/>
        <w:ind w:firstLine="640" w:firstLineChars="200"/>
        <w:rPr>
          <w:rFonts w:hint="eastAsia" w:ascii="仿宋" w:hAnsi="仿宋" w:eastAsia="仿宋" w:cs="宋体"/>
          <w:kern w:val="0"/>
          <w:sz w:val="32"/>
          <w:szCs w:val="32"/>
        </w:rPr>
      </w:pPr>
      <w:r>
        <w:rPr>
          <w:rFonts w:hint="eastAsia" w:ascii="仿宋" w:hAnsi="仿宋" w:eastAsia="仿宋"/>
          <w:kern w:val="0"/>
          <w:sz w:val="32"/>
          <w:szCs w:val="32"/>
          <w:lang w:val="en-US" w:eastAsia="zh-CN"/>
        </w:rPr>
        <w:t>6</w:t>
      </w:r>
      <w:r>
        <w:rPr>
          <w:rFonts w:ascii="仿宋" w:hAnsi="仿宋" w:eastAsia="仿宋"/>
          <w:kern w:val="0"/>
          <w:sz w:val="32"/>
          <w:szCs w:val="32"/>
        </w:rPr>
        <w:t>.3.</w:t>
      </w:r>
      <w:r>
        <w:rPr>
          <w:rFonts w:hint="eastAsia" w:ascii="仿宋" w:hAnsi="仿宋" w:eastAsia="仿宋"/>
          <w:kern w:val="0"/>
          <w:sz w:val="32"/>
          <w:szCs w:val="32"/>
          <w:lang w:val="en-US" w:eastAsia="zh-CN"/>
        </w:rPr>
        <w:t>3</w:t>
      </w:r>
      <w:r>
        <w:rPr>
          <w:rFonts w:ascii="仿宋" w:hAnsi="仿宋" w:eastAsia="仿宋"/>
          <w:kern w:val="0"/>
          <w:sz w:val="32"/>
          <w:szCs w:val="32"/>
        </w:rPr>
        <w:t xml:space="preserve">  </w:t>
      </w:r>
      <w:r>
        <w:rPr>
          <w:rFonts w:hint="eastAsia" w:ascii="仿宋" w:hAnsi="仿宋" w:eastAsia="仿宋" w:cs="宋体"/>
          <w:kern w:val="0"/>
          <w:sz w:val="32"/>
          <w:szCs w:val="32"/>
        </w:rPr>
        <w:t>在</w:t>
      </w:r>
      <w:r>
        <w:rPr>
          <w:rFonts w:hint="eastAsia" w:ascii="仿宋" w:hAnsi="仿宋" w:eastAsia="仿宋" w:cs="宋体"/>
          <w:kern w:val="0"/>
          <w:sz w:val="32"/>
          <w:szCs w:val="32"/>
          <w:lang w:eastAsia="zh-CN"/>
        </w:rPr>
        <w:t>转运废弃石料过程中</w:t>
      </w:r>
      <w:r>
        <w:rPr>
          <w:rFonts w:hint="eastAsia" w:ascii="仿宋" w:hAnsi="仿宋" w:eastAsia="仿宋" w:cs="宋体"/>
          <w:kern w:val="0"/>
          <w:sz w:val="32"/>
          <w:szCs w:val="32"/>
        </w:rPr>
        <w:t>，严重骚扰周边居民生活，经有关部门</w:t>
      </w:r>
      <w:r>
        <w:rPr>
          <w:rFonts w:hint="eastAsia" w:ascii="仿宋" w:hAnsi="仿宋" w:eastAsia="仿宋" w:cs="宋体"/>
          <w:kern w:val="0"/>
          <w:sz w:val="32"/>
          <w:szCs w:val="32"/>
          <w:lang w:eastAsia="zh-CN"/>
        </w:rPr>
        <w:t>、甲方</w:t>
      </w:r>
      <w:r>
        <w:rPr>
          <w:rFonts w:hint="eastAsia" w:ascii="仿宋" w:hAnsi="仿宋" w:eastAsia="仿宋" w:cs="宋体"/>
          <w:kern w:val="0"/>
          <w:sz w:val="32"/>
          <w:szCs w:val="32"/>
        </w:rPr>
        <w:t>查实后拒不整改的。</w:t>
      </w:r>
    </w:p>
    <w:p>
      <w:pPr>
        <w:pStyle w:val="2"/>
        <w:rPr>
          <w:rFonts w:hint="default" w:ascii="仿宋" w:hAnsi="仿宋" w:eastAsia="仿宋" w:cs="宋体"/>
          <w:b w:val="0"/>
          <w:kern w:val="0"/>
          <w:sz w:val="32"/>
          <w:szCs w:val="32"/>
          <w:lang w:val="en-US" w:eastAsia="zh-CN" w:bidi="ar-SA"/>
        </w:rPr>
      </w:pPr>
      <w:r>
        <w:rPr>
          <w:rFonts w:hint="eastAsia" w:ascii="仿宋" w:hAnsi="仿宋" w:eastAsia="仿宋" w:cs="宋体"/>
          <w:kern w:val="0"/>
          <w:sz w:val="32"/>
          <w:szCs w:val="32"/>
          <w:lang w:val="en-US" w:eastAsia="zh-CN"/>
        </w:rPr>
        <w:t xml:space="preserve">  </w:t>
      </w:r>
      <w:r>
        <w:rPr>
          <w:rFonts w:hint="eastAsia" w:ascii="仿宋" w:hAnsi="仿宋" w:eastAsia="仿宋" w:cs="宋体"/>
          <w:b w:val="0"/>
          <w:kern w:val="0"/>
          <w:sz w:val="32"/>
          <w:szCs w:val="32"/>
          <w:lang w:val="en-US" w:eastAsia="zh-CN" w:bidi="ar-SA"/>
        </w:rPr>
        <w:t xml:space="preserve">  6.3.4  在转运废弃石料过程中，转运甲方在废弃石料存放地堆砌（存放）的与此批废弃石料无关的物品，或者破坏甲方已经平场场地，经甲方查实后拒不整改的。</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hint="eastAsia" w:ascii="黑体" w:hAnsi="黑体" w:eastAsia="黑体"/>
          <w:kern w:val="0"/>
          <w:sz w:val="32"/>
          <w:szCs w:val="32"/>
          <w:lang w:val="en-US" w:eastAsia="zh-CN"/>
        </w:rPr>
        <w:t>7</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违约责任</w:t>
      </w:r>
    </w:p>
    <w:p>
      <w:pPr>
        <w:shd w:val="clear" w:color="auto" w:fill="FFFFFF"/>
        <w:autoSpaceDE w:val="0"/>
        <w:ind w:firstLine="640" w:firstLineChars="200"/>
        <w:rPr>
          <w:rFonts w:hint="eastAsia" w:ascii="仿宋" w:hAnsi="仿宋" w:eastAsia="仿宋" w:cs="宋体"/>
          <w:kern w:val="0"/>
          <w:sz w:val="32"/>
          <w:szCs w:val="32"/>
          <w:lang w:eastAsia="zh-CN"/>
        </w:rPr>
      </w:pPr>
      <w:r>
        <w:rPr>
          <w:rFonts w:hint="eastAsia" w:ascii="仿宋" w:hAnsi="仿宋" w:eastAsia="仿宋"/>
          <w:kern w:val="0"/>
          <w:sz w:val="32"/>
          <w:szCs w:val="32"/>
          <w:lang w:val="en-US" w:eastAsia="zh-CN"/>
        </w:rPr>
        <w:t>7</w:t>
      </w:r>
      <w:r>
        <w:rPr>
          <w:rFonts w:ascii="仿宋" w:hAnsi="仿宋" w:eastAsia="仿宋"/>
          <w:kern w:val="0"/>
          <w:sz w:val="32"/>
          <w:szCs w:val="32"/>
        </w:rPr>
        <w:t>.</w:t>
      </w:r>
      <w:r>
        <w:rPr>
          <w:rFonts w:hint="eastAsia" w:ascii="仿宋" w:hAnsi="仿宋" w:eastAsia="仿宋"/>
          <w:kern w:val="0"/>
          <w:sz w:val="32"/>
          <w:szCs w:val="32"/>
          <w:lang w:val="en-US" w:eastAsia="zh-CN"/>
        </w:rPr>
        <w:t>1</w:t>
      </w:r>
      <w:r>
        <w:rPr>
          <w:rFonts w:ascii="仿宋" w:hAnsi="仿宋" w:eastAsia="仿宋"/>
          <w:kern w:val="0"/>
          <w:sz w:val="32"/>
          <w:szCs w:val="32"/>
        </w:rPr>
        <w:t xml:space="preserve"> </w:t>
      </w:r>
      <w:r>
        <w:rPr>
          <w:rFonts w:ascii="仿宋" w:hAnsi="仿宋" w:eastAsia="仿宋"/>
          <w:color w:val="000000"/>
          <w:kern w:val="0"/>
          <w:sz w:val="32"/>
          <w:szCs w:val="32"/>
          <w:shd w:val="solid" w:color="FFFFFF" w:fill="FFFFFF"/>
        </w:rPr>
        <w:t xml:space="preserve"> </w:t>
      </w:r>
      <w:r>
        <w:rPr>
          <w:rFonts w:hint="eastAsia" w:ascii="仿宋" w:hAnsi="仿宋" w:eastAsia="仿宋" w:cs="宋体"/>
          <w:color w:val="000000"/>
          <w:kern w:val="0"/>
          <w:sz w:val="32"/>
          <w:szCs w:val="32"/>
          <w:shd w:val="solid" w:color="FFFFFF" w:fill="FFFFFF"/>
        </w:rPr>
        <w:t>如乙方未按</w:t>
      </w:r>
      <w:r>
        <w:rPr>
          <w:rFonts w:hint="eastAsia" w:ascii="仿宋" w:hAnsi="仿宋" w:eastAsia="仿宋" w:cs="宋体"/>
          <w:kern w:val="0"/>
          <w:sz w:val="32"/>
          <w:szCs w:val="32"/>
        </w:rPr>
        <w:t>本合同第</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条约定期限足额</w:t>
      </w:r>
      <w:r>
        <w:rPr>
          <w:rFonts w:hint="eastAsia" w:ascii="仿宋" w:hAnsi="仿宋" w:eastAsia="仿宋" w:cs="宋体"/>
          <w:kern w:val="0"/>
          <w:sz w:val="32"/>
          <w:szCs w:val="32"/>
          <w:lang w:eastAsia="zh-CN"/>
        </w:rPr>
        <w:t>支付</w:t>
      </w:r>
      <w:r>
        <w:rPr>
          <w:rFonts w:hint="eastAsia" w:ascii="仿宋" w:hAnsi="仿宋" w:eastAsia="仿宋" w:cs="宋体"/>
          <w:kern w:val="0"/>
          <w:sz w:val="32"/>
          <w:szCs w:val="32"/>
        </w:rPr>
        <w:t>相关费用时，每迟延支付1日，乙方应按</w:t>
      </w:r>
      <w:r>
        <w:rPr>
          <w:rFonts w:hint="eastAsia" w:ascii="仿宋" w:hAnsi="仿宋" w:eastAsia="仿宋" w:cs="宋体"/>
          <w:kern w:val="0"/>
          <w:sz w:val="32"/>
          <w:szCs w:val="32"/>
          <w:highlight w:val="none"/>
          <w:u w:val="single"/>
          <w:lang w:eastAsia="zh-CN"/>
        </w:rPr>
        <w:t>合同</w:t>
      </w:r>
      <w:r>
        <w:rPr>
          <w:rFonts w:hint="eastAsia" w:ascii="仿宋" w:hAnsi="仿宋" w:eastAsia="仿宋" w:cs="宋体"/>
          <w:kern w:val="0"/>
          <w:sz w:val="32"/>
          <w:szCs w:val="32"/>
          <w:highlight w:val="none"/>
          <w:u w:val="single"/>
        </w:rPr>
        <w:t>总额的</w:t>
      </w:r>
      <w:r>
        <w:rPr>
          <w:rFonts w:hint="eastAsia" w:ascii="仿宋" w:hAnsi="仿宋" w:eastAsia="仿宋" w:cs="宋体"/>
          <w:kern w:val="0"/>
          <w:sz w:val="32"/>
          <w:szCs w:val="32"/>
          <w:highlight w:val="none"/>
          <w:u w:val="single"/>
          <w:lang w:val="en-US" w:eastAsia="zh-CN"/>
        </w:rPr>
        <w:t>1</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u w:val="single"/>
          <w:lang w:val="en-US" w:eastAsia="zh-CN"/>
        </w:rPr>
        <w:t>/天</w:t>
      </w:r>
      <w:r>
        <w:rPr>
          <w:rFonts w:hint="eastAsia" w:ascii="仿宋" w:hAnsi="仿宋" w:eastAsia="仿宋" w:cs="宋体"/>
          <w:kern w:val="0"/>
          <w:sz w:val="32"/>
          <w:szCs w:val="32"/>
        </w:rPr>
        <w:t>向甲方支付</w:t>
      </w:r>
      <w:r>
        <w:rPr>
          <w:rFonts w:hint="eastAsia" w:ascii="仿宋" w:hAnsi="仿宋" w:eastAsia="仿宋" w:cs="宋体"/>
          <w:kern w:val="0"/>
          <w:sz w:val="32"/>
          <w:szCs w:val="32"/>
          <w:lang w:eastAsia="zh-CN"/>
        </w:rPr>
        <w:t>违约金</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（违约金甲方有权在履约保证金里扣除）</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7</w:t>
      </w:r>
      <w:r>
        <w:rPr>
          <w:rFonts w:ascii="仿宋" w:hAnsi="仿宋" w:eastAsia="仿宋"/>
          <w:kern w:val="0"/>
          <w:sz w:val="32"/>
          <w:szCs w:val="32"/>
        </w:rPr>
        <w:t>.</w:t>
      </w:r>
      <w:r>
        <w:rPr>
          <w:rFonts w:hint="eastAsia" w:ascii="仿宋" w:hAnsi="仿宋" w:eastAsia="仿宋"/>
          <w:kern w:val="0"/>
          <w:sz w:val="32"/>
          <w:szCs w:val="32"/>
          <w:lang w:val="en-US" w:eastAsia="zh-CN"/>
        </w:rPr>
        <w:t>2</w:t>
      </w:r>
      <w:r>
        <w:rPr>
          <w:rFonts w:ascii="仿宋" w:hAnsi="仿宋" w:eastAsia="仿宋"/>
          <w:kern w:val="0"/>
          <w:sz w:val="32"/>
          <w:szCs w:val="32"/>
        </w:rPr>
        <w:t xml:space="preserve">  </w:t>
      </w:r>
      <w:r>
        <w:rPr>
          <w:rFonts w:hint="eastAsia" w:ascii="仿宋" w:hAnsi="仿宋" w:eastAsia="仿宋" w:cs="宋体"/>
          <w:kern w:val="0"/>
          <w:sz w:val="32"/>
          <w:szCs w:val="32"/>
        </w:rPr>
        <w:t>如乙方违反本合同</w:t>
      </w:r>
      <w:r>
        <w:rPr>
          <w:rFonts w:hint="eastAsia" w:ascii="仿宋" w:hAnsi="仿宋" w:eastAsia="仿宋"/>
          <w:kern w:val="0"/>
          <w:sz w:val="32"/>
          <w:szCs w:val="32"/>
          <w:lang w:val="en-US" w:eastAsia="zh-CN"/>
        </w:rPr>
        <w:t>第5条</w:t>
      </w:r>
      <w:r>
        <w:rPr>
          <w:rFonts w:hint="eastAsia" w:ascii="仿宋" w:hAnsi="仿宋" w:eastAsia="仿宋" w:cs="宋体"/>
          <w:kern w:val="0"/>
          <w:sz w:val="32"/>
          <w:szCs w:val="32"/>
        </w:rPr>
        <w:t>约定，乙方承担由此产生的法律责任和全部经济损失</w:t>
      </w:r>
      <w:r>
        <w:rPr>
          <w:rFonts w:hint="eastAsia" w:ascii="仿宋" w:hAnsi="仿宋" w:eastAsia="仿宋" w:cs="宋体"/>
          <w:kern w:val="0"/>
          <w:sz w:val="32"/>
          <w:szCs w:val="32"/>
          <w:lang w:eastAsia="zh-CN"/>
        </w:rPr>
        <w:t>，甲方有权对乙方进行进一步的处罚</w:t>
      </w:r>
      <w:r>
        <w:rPr>
          <w:rFonts w:hint="eastAsia" w:ascii="仿宋" w:hAnsi="仿宋" w:eastAsia="仿宋" w:cs="宋体"/>
          <w:kern w:val="0"/>
          <w:sz w:val="32"/>
          <w:szCs w:val="32"/>
        </w:rPr>
        <w:t>。</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7</w:t>
      </w:r>
      <w:r>
        <w:rPr>
          <w:rFonts w:ascii="仿宋" w:hAnsi="仿宋" w:eastAsia="仿宋"/>
          <w:kern w:val="0"/>
          <w:sz w:val="32"/>
          <w:szCs w:val="32"/>
        </w:rPr>
        <w:t>.</w:t>
      </w:r>
      <w:r>
        <w:rPr>
          <w:rFonts w:hint="eastAsia" w:ascii="仿宋" w:hAnsi="仿宋" w:eastAsia="仿宋"/>
          <w:kern w:val="0"/>
          <w:sz w:val="32"/>
          <w:szCs w:val="32"/>
          <w:lang w:val="en-US" w:eastAsia="zh-CN"/>
        </w:rPr>
        <w:t>3</w:t>
      </w:r>
      <w:r>
        <w:rPr>
          <w:rFonts w:ascii="仿宋" w:hAnsi="仿宋" w:eastAsia="仿宋"/>
          <w:kern w:val="0"/>
          <w:sz w:val="32"/>
          <w:szCs w:val="32"/>
        </w:rPr>
        <w:t xml:space="preserve">  </w:t>
      </w:r>
      <w:r>
        <w:rPr>
          <w:rFonts w:hint="eastAsia" w:ascii="仿宋" w:hAnsi="仿宋" w:eastAsia="仿宋" w:cs="宋体"/>
          <w:kern w:val="0"/>
          <w:sz w:val="32"/>
          <w:szCs w:val="32"/>
          <w:lang w:eastAsia="zh-CN"/>
        </w:rPr>
        <w:t>废弃石料处置</w:t>
      </w:r>
      <w:r>
        <w:rPr>
          <w:rFonts w:hint="eastAsia" w:ascii="仿宋" w:hAnsi="仿宋" w:eastAsia="仿宋" w:cs="宋体"/>
          <w:kern w:val="0"/>
          <w:sz w:val="32"/>
          <w:szCs w:val="32"/>
        </w:rPr>
        <w:t>期间，如乙方违约给甲方造成损失的，甲方有权从乙方缴纳的履约保证金中抵扣弥补损失，履约保证金不足以抵扣损失的，乙方应足额赔偿损失并同时补足履约保证金。</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7</w:t>
      </w:r>
      <w:r>
        <w:rPr>
          <w:rFonts w:ascii="仿宋" w:hAnsi="仿宋" w:eastAsia="仿宋"/>
          <w:kern w:val="0"/>
          <w:sz w:val="32"/>
          <w:szCs w:val="32"/>
        </w:rPr>
        <w:t>.</w:t>
      </w:r>
      <w:r>
        <w:rPr>
          <w:rFonts w:hint="eastAsia" w:ascii="仿宋" w:hAnsi="仿宋" w:eastAsia="仿宋"/>
          <w:kern w:val="0"/>
          <w:sz w:val="32"/>
          <w:szCs w:val="32"/>
          <w:lang w:val="en-US" w:eastAsia="zh-CN"/>
        </w:rPr>
        <w:t xml:space="preserve">4 </w:t>
      </w:r>
      <w:r>
        <w:rPr>
          <w:rFonts w:ascii="仿宋" w:hAnsi="仿宋" w:eastAsia="仿宋"/>
          <w:kern w:val="0"/>
          <w:sz w:val="32"/>
          <w:szCs w:val="32"/>
        </w:rPr>
        <w:t xml:space="preserve"> </w:t>
      </w:r>
      <w:r>
        <w:rPr>
          <w:rFonts w:hint="eastAsia" w:ascii="仿宋" w:hAnsi="仿宋" w:eastAsia="仿宋" w:cs="宋体"/>
          <w:kern w:val="0"/>
          <w:sz w:val="32"/>
          <w:szCs w:val="32"/>
        </w:rPr>
        <w:t>乙方违约给甲方造成的损失，包括但不限于甲方为主张权利而聘请律师而支付的代理费、差旅费、鉴定费、保全费、评估费等所有直接和间接经济损失。</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hint="eastAsia" w:ascii="黑体" w:hAnsi="黑体" w:eastAsia="黑体"/>
          <w:kern w:val="0"/>
          <w:sz w:val="32"/>
          <w:szCs w:val="32"/>
          <w:lang w:val="en-US" w:eastAsia="zh-CN"/>
        </w:rPr>
        <w:t>8</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免责条件</w:t>
      </w:r>
      <w:r>
        <w:rPr>
          <w:rFonts w:ascii="黑体" w:hAnsi="黑体" w:eastAsia="黑体"/>
          <w:kern w:val="0"/>
          <w:sz w:val="32"/>
          <w:szCs w:val="32"/>
        </w:rPr>
        <w:t xml:space="preserve"> </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8</w:t>
      </w:r>
      <w:r>
        <w:rPr>
          <w:rFonts w:ascii="仿宋" w:hAnsi="仿宋" w:eastAsia="仿宋"/>
          <w:kern w:val="0"/>
          <w:sz w:val="32"/>
          <w:szCs w:val="32"/>
        </w:rPr>
        <w:t xml:space="preserve">.1  </w:t>
      </w:r>
      <w:r>
        <w:rPr>
          <w:rFonts w:hint="eastAsia" w:ascii="仿宋" w:hAnsi="仿宋" w:eastAsia="仿宋" w:cs="宋体"/>
          <w:kern w:val="0"/>
          <w:sz w:val="32"/>
          <w:szCs w:val="32"/>
        </w:rPr>
        <w:t>因自然灾害等不可抗力因素致使本合同不能继续履行或造成损失的，由甲乙双方各自承担，双方互不追究对方违约责任。</w:t>
      </w:r>
      <w:r>
        <w:rPr>
          <w:rFonts w:ascii="仿宋" w:hAnsi="仿宋" w:eastAsia="仿宋"/>
          <w:kern w:val="0"/>
          <w:sz w:val="32"/>
          <w:szCs w:val="32"/>
        </w:rPr>
        <w:t xml:space="preserve"> </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lang w:val="en-US" w:eastAsia="zh-CN"/>
        </w:rPr>
        <w:t>8</w:t>
      </w:r>
      <w:r>
        <w:rPr>
          <w:rFonts w:ascii="仿宋" w:hAnsi="仿宋" w:eastAsia="仿宋"/>
          <w:kern w:val="0"/>
          <w:sz w:val="32"/>
          <w:szCs w:val="32"/>
        </w:rPr>
        <w:t>.</w:t>
      </w:r>
      <w:r>
        <w:rPr>
          <w:rFonts w:hint="eastAsia" w:ascii="仿宋" w:hAnsi="仿宋" w:eastAsia="仿宋"/>
          <w:kern w:val="0"/>
          <w:sz w:val="32"/>
          <w:szCs w:val="32"/>
          <w:lang w:val="en-US" w:eastAsia="zh-CN"/>
        </w:rPr>
        <w:t>2</w:t>
      </w:r>
      <w:r>
        <w:rPr>
          <w:rFonts w:ascii="仿宋" w:hAnsi="仿宋" w:eastAsia="仿宋"/>
          <w:kern w:val="0"/>
          <w:sz w:val="32"/>
          <w:szCs w:val="32"/>
        </w:rPr>
        <w:t xml:space="preserve"> </w:t>
      </w:r>
      <w:r>
        <w:rPr>
          <w:rFonts w:hint="eastAsia" w:ascii="仿宋" w:hAnsi="仿宋" w:eastAsia="仿宋"/>
          <w:kern w:val="0"/>
          <w:sz w:val="32"/>
          <w:szCs w:val="32"/>
          <w:lang w:val="en-US" w:eastAsia="zh-CN"/>
        </w:rPr>
        <w:t xml:space="preserve"> </w:t>
      </w:r>
      <w:r>
        <w:rPr>
          <w:rFonts w:hint="eastAsia" w:ascii="仿宋" w:hAnsi="仿宋" w:eastAsia="仿宋" w:cs="宋体"/>
          <w:kern w:val="0"/>
          <w:sz w:val="32"/>
          <w:szCs w:val="32"/>
        </w:rPr>
        <w:t>双方约定的</w:t>
      </w:r>
      <w:r>
        <w:rPr>
          <w:rFonts w:hint="eastAsia" w:ascii="仿宋" w:hAnsi="仿宋" w:eastAsia="仿宋" w:cs="宋体"/>
          <w:kern w:val="0"/>
          <w:sz w:val="32"/>
          <w:szCs w:val="32"/>
          <w:lang w:eastAsia="zh-CN"/>
        </w:rPr>
        <w:t>废弃石料处置</w:t>
      </w:r>
      <w:r>
        <w:rPr>
          <w:rFonts w:hint="eastAsia" w:ascii="仿宋" w:hAnsi="仿宋" w:eastAsia="仿宋" w:cs="宋体"/>
          <w:kern w:val="0"/>
          <w:sz w:val="32"/>
          <w:szCs w:val="32"/>
        </w:rPr>
        <w:t>合同解除（终止）情形成就后，乙方不得以任何理由</w:t>
      </w:r>
      <w:r>
        <w:rPr>
          <w:rFonts w:hint="eastAsia" w:ascii="仿宋" w:hAnsi="仿宋" w:eastAsia="仿宋" w:cs="宋体"/>
          <w:kern w:val="0"/>
          <w:sz w:val="32"/>
          <w:szCs w:val="32"/>
          <w:lang w:eastAsia="zh-CN"/>
        </w:rPr>
        <w:t>继续转运该批废弃石料</w:t>
      </w:r>
      <w:r>
        <w:rPr>
          <w:rFonts w:hint="eastAsia" w:ascii="仿宋" w:hAnsi="仿宋" w:eastAsia="仿宋" w:cs="宋体"/>
          <w:kern w:val="0"/>
          <w:sz w:val="32"/>
          <w:szCs w:val="32"/>
        </w:rPr>
        <w:t>，否则，甲方有权采取强制措施，由此所产生的搬运费、保管费、公证费等相关损失和费用概由乙方自行承担。</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hint="eastAsia" w:ascii="黑体" w:hAnsi="黑体" w:eastAsia="黑体"/>
          <w:kern w:val="0"/>
          <w:sz w:val="32"/>
          <w:szCs w:val="32"/>
          <w:lang w:val="en-US" w:eastAsia="zh-CN"/>
        </w:rPr>
        <w:t>9</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其他约定</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cs="宋体"/>
          <w:kern w:val="0"/>
          <w:sz w:val="32"/>
          <w:szCs w:val="32"/>
        </w:rPr>
        <w:t>（一）</w:t>
      </w:r>
      <w:r>
        <w:rPr>
          <w:rFonts w:ascii="仿宋" w:hAnsi="仿宋" w:eastAsia="仿宋"/>
          <w:kern w:val="0"/>
          <w:sz w:val="18"/>
          <w:szCs w:val="32"/>
          <w:u w:val="single"/>
        </w:rPr>
        <w:t xml:space="preserve">                                                </w:t>
      </w:r>
      <w:r>
        <w:rPr>
          <w:rFonts w:hint="eastAsia" w:ascii="仿宋" w:hAnsi="仿宋" w:eastAsia="仿宋" w:cs="宋体"/>
          <w:kern w:val="0"/>
          <w:sz w:val="32"/>
          <w:szCs w:val="32"/>
        </w:rPr>
        <w:t>。</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cs="宋体"/>
          <w:kern w:val="0"/>
          <w:sz w:val="32"/>
          <w:szCs w:val="32"/>
        </w:rPr>
        <w:t>（二）</w:t>
      </w:r>
      <w:r>
        <w:rPr>
          <w:rFonts w:ascii="仿宋" w:hAnsi="仿宋" w:eastAsia="仿宋"/>
          <w:kern w:val="0"/>
          <w:sz w:val="18"/>
          <w:szCs w:val="32"/>
          <w:u w:val="single"/>
        </w:rPr>
        <w:t xml:space="preserve">                                                </w:t>
      </w:r>
      <w:r>
        <w:rPr>
          <w:rFonts w:hint="eastAsia" w:ascii="仿宋" w:hAnsi="仿宋" w:eastAsia="仿宋" w:cs="宋体"/>
          <w:kern w:val="0"/>
          <w:sz w:val="32"/>
          <w:szCs w:val="32"/>
        </w:rPr>
        <w:t>。</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cs="宋体"/>
          <w:kern w:val="0"/>
          <w:sz w:val="32"/>
          <w:szCs w:val="32"/>
        </w:rPr>
        <w:t>（三）</w:t>
      </w:r>
      <w:r>
        <w:rPr>
          <w:rFonts w:ascii="仿宋" w:hAnsi="仿宋" w:eastAsia="仿宋"/>
          <w:kern w:val="0"/>
          <w:sz w:val="32"/>
          <w:szCs w:val="32"/>
          <w:u w:val="single"/>
        </w:rPr>
        <w:t xml:space="preserve">                           </w:t>
      </w:r>
      <w:r>
        <w:rPr>
          <w:rFonts w:hint="eastAsia" w:ascii="仿宋" w:hAnsi="仿宋" w:eastAsia="仿宋" w:cs="宋体"/>
          <w:kern w:val="0"/>
          <w:sz w:val="32"/>
          <w:szCs w:val="32"/>
        </w:rPr>
        <w:t>。</w:t>
      </w:r>
    </w:p>
    <w:p>
      <w:pPr>
        <w:shd w:val="clear" w:color="auto" w:fill="FFFFFF"/>
        <w:autoSpaceDE w:val="0"/>
        <w:ind w:firstLine="640" w:firstLineChars="200"/>
        <w:rPr>
          <w:rFonts w:hint="eastAsia" w:ascii="黑体" w:hAnsi="黑体" w:eastAsia="黑体" w:cs="宋体"/>
          <w:kern w:val="0"/>
          <w:sz w:val="24"/>
        </w:rPr>
      </w:pPr>
      <w:r>
        <w:rPr>
          <w:rFonts w:hint="eastAsia" w:ascii="黑体" w:hAnsi="黑体" w:eastAsia="黑体" w:cs="宋体"/>
          <w:kern w:val="0"/>
          <w:sz w:val="32"/>
          <w:szCs w:val="32"/>
        </w:rPr>
        <w:t>第</w:t>
      </w:r>
      <w:r>
        <w:rPr>
          <w:rFonts w:ascii="黑体" w:hAnsi="黑体" w:eastAsia="黑体"/>
          <w:kern w:val="0"/>
          <w:sz w:val="32"/>
          <w:szCs w:val="32"/>
        </w:rPr>
        <w:t>1</w:t>
      </w:r>
      <w:r>
        <w:rPr>
          <w:rFonts w:hint="eastAsia" w:ascii="黑体" w:hAnsi="黑体" w:eastAsia="黑体"/>
          <w:kern w:val="0"/>
          <w:sz w:val="32"/>
          <w:szCs w:val="32"/>
          <w:lang w:val="en-US" w:eastAsia="zh-CN"/>
        </w:rPr>
        <w:t>0</w:t>
      </w:r>
      <w:r>
        <w:rPr>
          <w:rFonts w:hint="eastAsia" w:ascii="黑体" w:hAnsi="黑体" w:eastAsia="黑体" w:cs="宋体"/>
          <w:kern w:val="0"/>
          <w:sz w:val="32"/>
          <w:szCs w:val="32"/>
        </w:rPr>
        <w:t>条</w:t>
      </w:r>
      <w:r>
        <w:rPr>
          <w:rFonts w:ascii="黑体" w:hAnsi="黑体" w:eastAsia="黑体"/>
          <w:kern w:val="0"/>
          <w:sz w:val="32"/>
          <w:szCs w:val="32"/>
        </w:rPr>
        <w:t xml:space="preserve">  </w:t>
      </w:r>
      <w:r>
        <w:rPr>
          <w:rFonts w:hint="eastAsia" w:ascii="黑体" w:hAnsi="黑体" w:eastAsia="黑体" w:cs="宋体"/>
          <w:kern w:val="0"/>
          <w:sz w:val="32"/>
          <w:szCs w:val="32"/>
        </w:rPr>
        <w:t>争议解决方式</w:t>
      </w:r>
      <w:r>
        <w:rPr>
          <w:rFonts w:ascii="黑体" w:hAnsi="黑体" w:eastAsia="黑体"/>
          <w:kern w:val="0"/>
          <w:sz w:val="32"/>
          <w:szCs w:val="32"/>
        </w:rPr>
        <w:t xml:space="preserve"> </w:t>
      </w:r>
    </w:p>
    <w:p>
      <w:pPr>
        <w:shd w:val="clear" w:color="auto" w:fill="FFFFFF"/>
        <w:autoSpaceDE w:val="0"/>
        <w:ind w:firstLine="640" w:firstLineChars="200"/>
        <w:rPr>
          <w:rFonts w:hint="eastAsia" w:ascii="仿宋" w:hAnsi="仿宋" w:eastAsia="仿宋" w:cs="宋体"/>
          <w:kern w:val="0"/>
          <w:sz w:val="24"/>
        </w:rPr>
      </w:pPr>
      <w:r>
        <w:rPr>
          <w:rFonts w:hint="eastAsia" w:ascii="仿宋" w:hAnsi="仿宋" w:eastAsia="仿宋"/>
          <w:kern w:val="0"/>
          <w:sz w:val="32"/>
          <w:szCs w:val="32"/>
        </w:rPr>
        <w:t>本合同签订、履行及解释中发生的争议，由双方当事人协商解决；协商达不成一致意见的，向</w:t>
      </w:r>
      <w:r>
        <w:rPr>
          <w:rFonts w:hint="eastAsia" w:ascii="仿宋" w:hAnsi="仿宋" w:eastAsia="仿宋"/>
          <w:kern w:val="0"/>
          <w:sz w:val="32"/>
          <w:szCs w:val="32"/>
          <w:u w:val="single"/>
        </w:rPr>
        <w:t>江津区人民法院</w:t>
      </w:r>
      <w:r>
        <w:rPr>
          <w:rFonts w:hint="eastAsia" w:ascii="仿宋" w:hAnsi="仿宋" w:eastAsia="仿宋"/>
          <w:kern w:val="0"/>
          <w:sz w:val="32"/>
          <w:szCs w:val="32"/>
        </w:rPr>
        <w:t>提起诉讼解决。</w:t>
      </w:r>
    </w:p>
    <w:p>
      <w:pPr>
        <w:shd w:val="clear" w:color="auto" w:fill="FFFFFF"/>
        <w:autoSpaceDE w:val="0"/>
        <w:ind w:firstLine="640" w:firstLineChars="200"/>
        <w:rPr>
          <w:rFonts w:hint="eastAsia" w:ascii="宋体" w:cs="宋体"/>
          <w:kern w:val="0"/>
          <w:sz w:val="24"/>
        </w:rPr>
      </w:pPr>
      <w:r>
        <w:rPr>
          <w:rFonts w:hint="eastAsia" w:eastAsia="方正黑体_GBK" w:cs="宋体"/>
          <w:kern w:val="0"/>
          <w:sz w:val="32"/>
          <w:szCs w:val="32"/>
        </w:rPr>
        <w:t>第</w:t>
      </w:r>
      <w:r>
        <w:rPr>
          <w:rFonts w:eastAsia="方正黑体_GBK"/>
          <w:kern w:val="0"/>
          <w:sz w:val="32"/>
          <w:szCs w:val="32"/>
        </w:rPr>
        <w:t>1</w:t>
      </w:r>
      <w:r>
        <w:rPr>
          <w:rFonts w:hint="eastAsia" w:eastAsia="方正黑体_GBK"/>
          <w:kern w:val="0"/>
          <w:sz w:val="32"/>
          <w:szCs w:val="32"/>
          <w:lang w:val="en-US" w:eastAsia="zh-CN"/>
        </w:rPr>
        <w:t>1</w:t>
      </w:r>
      <w:r>
        <w:rPr>
          <w:rFonts w:hint="eastAsia" w:eastAsia="方正黑体_GBK" w:cs="宋体"/>
          <w:kern w:val="0"/>
          <w:sz w:val="32"/>
          <w:szCs w:val="32"/>
        </w:rPr>
        <w:t>条</w:t>
      </w:r>
      <w:r>
        <w:rPr>
          <w:rFonts w:eastAsia="方正黑体_GBK"/>
          <w:kern w:val="0"/>
          <w:sz w:val="32"/>
          <w:szCs w:val="32"/>
        </w:rPr>
        <w:t xml:space="preserve">  </w:t>
      </w:r>
      <w:r>
        <w:rPr>
          <w:rFonts w:hint="eastAsia" w:eastAsia="方正黑体_GBK" w:cs="宋体"/>
          <w:kern w:val="0"/>
          <w:sz w:val="32"/>
          <w:szCs w:val="32"/>
        </w:rPr>
        <w:t>其他</w:t>
      </w:r>
    </w:p>
    <w:p>
      <w:pPr>
        <w:shd w:val="clear" w:color="auto" w:fill="FFFFFF"/>
        <w:autoSpaceDE w:val="0"/>
        <w:ind w:firstLine="640" w:firstLineChars="200"/>
        <w:rPr>
          <w:rFonts w:hint="eastAsia" w:ascii="仿宋" w:hAnsi="仿宋" w:eastAsia="仿宋"/>
          <w:kern w:val="0"/>
          <w:sz w:val="32"/>
          <w:szCs w:val="32"/>
        </w:rPr>
      </w:pPr>
      <w:r>
        <w:rPr>
          <w:rFonts w:hint="eastAsia" w:ascii="仿宋" w:hAnsi="仿宋" w:eastAsia="仿宋"/>
          <w:kern w:val="0"/>
          <w:sz w:val="32"/>
          <w:szCs w:val="32"/>
        </w:rPr>
        <w:t>本合同一式</w:t>
      </w:r>
      <w:r>
        <w:rPr>
          <w:rFonts w:hint="eastAsia" w:ascii="仿宋" w:hAnsi="仿宋" w:eastAsia="仿宋"/>
          <w:kern w:val="0"/>
          <w:sz w:val="32"/>
          <w:szCs w:val="32"/>
          <w:u w:val="single"/>
          <w:lang w:eastAsia="zh-CN"/>
        </w:rPr>
        <w:t>陆</w:t>
      </w:r>
      <w:r>
        <w:rPr>
          <w:rFonts w:hint="eastAsia" w:ascii="仿宋" w:hAnsi="仿宋" w:eastAsia="仿宋"/>
          <w:kern w:val="0"/>
          <w:sz w:val="32"/>
          <w:szCs w:val="32"/>
        </w:rPr>
        <w:t>份，甲方执</w:t>
      </w:r>
      <w:r>
        <w:rPr>
          <w:rFonts w:hint="eastAsia" w:ascii="仿宋" w:hAnsi="仿宋" w:eastAsia="仿宋"/>
          <w:kern w:val="0"/>
          <w:sz w:val="32"/>
          <w:szCs w:val="32"/>
          <w:u w:val="single"/>
          <w:lang w:eastAsia="zh-CN"/>
        </w:rPr>
        <w:t>肆</w:t>
      </w:r>
      <w:r>
        <w:rPr>
          <w:rFonts w:hint="eastAsia" w:ascii="仿宋" w:hAnsi="仿宋" w:eastAsia="仿宋"/>
          <w:kern w:val="0"/>
          <w:sz w:val="32"/>
          <w:szCs w:val="32"/>
        </w:rPr>
        <w:t>份、乙方执</w:t>
      </w:r>
      <w:r>
        <w:rPr>
          <w:rFonts w:hint="eastAsia" w:ascii="仿宋" w:hAnsi="仿宋" w:eastAsia="仿宋"/>
          <w:kern w:val="0"/>
          <w:sz w:val="32"/>
          <w:szCs w:val="32"/>
          <w:u w:val="single"/>
          <w:lang w:eastAsia="zh-CN"/>
        </w:rPr>
        <w:t>贰</w:t>
      </w:r>
      <w:r>
        <w:rPr>
          <w:rFonts w:hint="eastAsia" w:ascii="仿宋" w:hAnsi="仿宋" w:eastAsia="仿宋"/>
          <w:kern w:val="0"/>
          <w:sz w:val="32"/>
          <w:szCs w:val="32"/>
        </w:rPr>
        <w:t>份，均具有同等法律效力。</w:t>
      </w:r>
    </w:p>
    <w:p>
      <w:pPr>
        <w:shd w:val="clear" w:color="auto" w:fill="FFFFFF"/>
        <w:autoSpaceDE w:val="0"/>
        <w:ind w:firstLine="640" w:firstLineChars="200"/>
        <w:rPr>
          <w:rFonts w:hint="eastAsia" w:ascii="宋体" w:cs="宋体"/>
          <w:kern w:val="0"/>
          <w:sz w:val="24"/>
        </w:rPr>
      </w:pPr>
      <w:r>
        <w:rPr>
          <w:rFonts w:hint="eastAsia" w:eastAsia="方正黑体_GBK" w:cs="宋体"/>
          <w:kern w:val="0"/>
          <w:sz w:val="32"/>
          <w:szCs w:val="32"/>
        </w:rPr>
        <w:t>第</w:t>
      </w:r>
      <w:r>
        <w:rPr>
          <w:rFonts w:eastAsia="方正黑体_GBK"/>
          <w:kern w:val="0"/>
          <w:sz w:val="32"/>
          <w:szCs w:val="32"/>
        </w:rPr>
        <w:t>1</w:t>
      </w:r>
      <w:r>
        <w:rPr>
          <w:rFonts w:hint="eastAsia" w:eastAsia="方正黑体_GBK"/>
          <w:kern w:val="0"/>
          <w:sz w:val="32"/>
          <w:szCs w:val="32"/>
          <w:lang w:val="en-US" w:eastAsia="zh-CN"/>
        </w:rPr>
        <w:t>2</w:t>
      </w:r>
      <w:r>
        <w:rPr>
          <w:rFonts w:hint="eastAsia" w:eastAsia="方正黑体_GBK" w:cs="宋体"/>
          <w:kern w:val="0"/>
          <w:sz w:val="32"/>
          <w:szCs w:val="32"/>
        </w:rPr>
        <w:t>条</w:t>
      </w:r>
      <w:r>
        <w:rPr>
          <w:rFonts w:eastAsia="方正黑体_GBK"/>
          <w:kern w:val="0"/>
          <w:sz w:val="32"/>
          <w:szCs w:val="32"/>
        </w:rPr>
        <w:t xml:space="preserve">  </w:t>
      </w:r>
      <w:r>
        <w:rPr>
          <w:rFonts w:hint="eastAsia" w:eastAsia="方正黑体_GBK" w:cs="宋体"/>
          <w:kern w:val="0"/>
          <w:sz w:val="32"/>
          <w:szCs w:val="32"/>
        </w:rPr>
        <w:t>本合同生效条件</w:t>
      </w:r>
      <w:r>
        <w:rPr>
          <w:rFonts w:eastAsia="方正黑体_GBK"/>
          <w:kern w:val="0"/>
          <w:sz w:val="32"/>
          <w:szCs w:val="32"/>
        </w:rPr>
        <w:t xml:space="preserve"> </w:t>
      </w:r>
    </w:p>
    <w:p>
      <w:pPr>
        <w:shd w:val="clear" w:color="auto" w:fill="FFFFFF"/>
        <w:autoSpaceDE w:val="0"/>
        <w:ind w:firstLine="640" w:firstLineChars="200"/>
        <w:rPr>
          <w:rFonts w:ascii="仿宋" w:hAnsi="仿宋" w:eastAsia="仿宋"/>
          <w:kern w:val="0"/>
          <w:sz w:val="32"/>
          <w:szCs w:val="32"/>
        </w:rPr>
      </w:pPr>
      <w:r>
        <w:rPr>
          <w:rFonts w:hint="eastAsia" w:ascii="仿宋" w:hAnsi="仿宋" w:eastAsia="仿宋"/>
          <w:kern w:val="0"/>
          <w:sz w:val="32"/>
          <w:szCs w:val="32"/>
        </w:rPr>
        <w:t>本合同经甲、乙</w:t>
      </w:r>
      <w:r>
        <w:rPr>
          <w:rFonts w:ascii="仿宋" w:hAnsi="仿宋" w:eastAsia="仿宋"/>
          <w:kern w:val="0"/>
          <w:sz w:val="32"/>
          <w:szCs w:val="32"/>
        </w:rPr>
        <w:t>双</w:t>
      </w:r>
      <w:r>
        <w:rPr>
          <w:rFonts w:hint="eastAsia" w:ascii="仿宋" w:hAnsi="仿宋" w:eastAsia="仿宋"/>
          <w:kern w:val="0"/>
          <w:sz w:val="32"/>
          <w:szCs w:val="32"/>
        </w:rPr>
        <w:t>方签字盖章，并自乙方向甲方</w:t>
      </w:r>
      <w:r>
        <w:rPr>
          <w:rFonts w:hint="eastAsia" w:ascii="仿宋" w:hAnsi="仿宋" w:eastAsia="仿宋"/>
          <w:kern w:val="0"/>
          <w:sz w:val="32"/>
          <w:szCs w:val="32"/>
          <w:lang w:eastAsia="zh-CN"/>
        </w:rPr>
        <w:t>缴纳</w:t>
      </w:r>
      <w:r>
        <w:rPr>
          <w:rFonts w:hint="eastAsia" w:ascii="仿宋" w:hAnsi="仿宋" w:eastAsia="仿宋"/>
          <w:kern w:val="0"/>
          <w:sz w:val="32"/>
          <w:szCs w:val="32"/>
        </w:rPr>
        <w:t>全额履约保证金后生效</w:t>
      </w:r>
      <w:r>
        <w:rPr>
          <w:rFonts w:ascii="仿宋" w:hAnsi="仿宋" w:eastAsia="仿宋"/>
          <w:kern w:val="0"/>
          <w:sz w:val="32"/>
          <w:szCs w:val="32"/>
        </w:rPr>
        <w:t>。</w:t>
      </w:r>
    </w:p>
    <w:p>
      <w:pPr>
        <w:shd w:val="clear" w:color="auto" w:fill="FFFFFF"/>
        <w:autoSpaceDE w:val="0"/>
        <w:rPr>
          <w:rFonts w:eastAsia="方正仿宋_GBK" w:cs="宋体"/>
          <w:kern w:val="0"/>
          <w:sz w:val="32"/>
          <w:szCs w:val="32"/>
        </w:rPr>
      </w:pPr>
    </w:p>
    <w:p>
      <w:pPr>
        <w:shd w:val="clear" w:color="auto" w:fill="FFFFFF"/>
        <w:autoSpaceDE w:val="0"/>
        <w:rPr>
          <w:rFonts w:ascii="仿宋" w:hAnsi="仿宋" w:eastAsia="仿宋"/>
          <w:kern w:val="0"/>
          <w:sz w:val="32"/>
          <w:szCs w:val="32"/>
        </w:rPr>
      </w:pPr>
      <w:r>
        <w:rPr>
          <w:rFonts w:ascii="仿宋" w:hAnsi="仿宋" w:eastAsia="仿宋"/>
          <w:kern w:val="0"/>
          <w:sz w:val="32"/>
          <w:szCs w:val="32"/>
        </w:rPr>
        <w:t>甲方：重庆市德感工业园区建设有限公司</w:t>
      </w:r>
      <w:bookmarkStart w:id="0" w:name="_GoBack"/>
      <w:bookmarkEnd w:id="0"/>
    </w:p>
    <w:p>
      <w:pPr>
        <w:shd w:val="clear" w:color="auto" w:fill="FFFFFF"/>
        <w:autoSpaceDE w:val="0"/>
        <w:rPr>
          <w:rFonts w:ascii="仿宋" w:hAnsi="仿宋" w:eastAsia="仿宋"/>
          <w:kern w:val="0"/>
          <w:sz w:val="32"/>
          <w:szCs w:val="32"/>
        </w:rPr>
      </w:pPr>
      <w:r>
        <w:rPr>
          <w:rFonts w:ascii="仿宋" w:hAnsi="仿宋" w:eastAsia="仿宋"/>
          <w:kern w:val="0"/>
          <w:sz w:val="32"/>
          <w:szCs w:val="32"/>
        </w:rPr>
        <w:t>法定代表人：</w:t>
      </w:r>
    </w:p>
    <w:p>
      <w:pPr>
        <w:pStyle w:val="2"/>
      </w:pPr>
    </w:p>
    <w:p>
      <w:pPr>
        <w:shd w:val="clear" w:color="auto" w:fill="FFFFFF"/>
        <w:autoSpaceDE w:val="0"/>
        <w:rPr>
          <w:rFonts w:ascii="仿宋" w:hAnsi="仿宋" w:eastAsia="仿宋"/>
          <w:kern w:val="0"/>
          <w:sz w:val="32"/>
          <w:szCs w:val="32"/>
        </w:rPr>
      </w:pPr>
      <w:r>
        <w:rPr>
          <w:rFonts w:ascii="仿宋" w:hAnsi="仿宋" w:eastAsia="仿宋"/>
          <w:kern w:val="0"/>
          <w:sz w:val="32"/>
          <w:szCs w:val="32"/>
        </w:rPr>
        <w:t xml:space="preserve">乙方： </w:t>
      </w:r>
    </w:p>
    <w:p>
      <w:pPr>
        <w:shd w:val="clear" w:color="auto" w:fill="FFFFFF"/>
        <w:autoSpaceDE w:val="0"/>
        <w:rPr>
          <w:rFonts w:hint="eastAsia" w:ascii="仿宋" w:hAnsi="仿宋" w:eastAsia="仿宋"/>
          <w:kern w:val="0"/>
          <w:sz w:val="32"/>
          <w:szCs w:val="32"/>
        </w:rPr>
      </w:pPr>
      <w:r>
        <w:rPr>
          <w:rFonts w:hint="eastAsia" w:ascii="仿宋" w:hAnsi="仿宋" w:eastAsia="仿宋"/>
          <w:kern w:val="0"/>
          <w:sz w:val="32"/>
          <w:szCs w:val="32"/>
        </w:rPr>
        <w:t>统一社会信用代码或身份证号：</w:t>
      </w:r>
    </w:p>
    <w:p>
      <w:pPr>
        <w:shd w:val="clear" w:color="auto" w:fill="FFFFFF"/>
        <w:autoSpaceDE w:val="0"/>
        <w:rPr>
          <w:rFonts w:hint="eastAsia" w:ascii="仿宋" w:hAnsi="仿宋" w:eastAsia="仿宋"/>
          <w:kern w:val="0"/>
          <w:sz w:val="32"/>
          <w:szCs w:val="32"/>
        </w:rPr>
      </w:pPr>
      <w:r>
        <w:rPr>
          <w:rFonts w:hint="eastAsia" w:ascii="仿宋" w:hAnsi="仿宋" w:eastAsia="仿宋"/>
          <w:kern w:val="0"/>
          <w:sz w:val="32"/>
          <w:szCs w:val="32"/>
        </w:rPr>
        <w:t>联系电话：</w:t>
      </w:r>
    </w:p>
    <w:p>
      <w:pPr>
        <w:shd w:val="clear" w:color="auto" w:fill="FFFFFF"/>
        <w:autoSpaceDE w:val="0"/>
        <w:ind w:firstLine="4480" w:firstLineChars="1400"/>
        <w:jc w:val="both"/>
        <w:rPr>
          <w:rFonts w:hint="eastAsia" w:ascii="仿宋" w:hAnsi="仿宋" w:eastAsia="仿宋"/>
          <w:sz w:val="32"/>
          <w:szCs w:val="32"/>
        </w:rPr>
      </w:pPr>
      <w:r>
        <w:rPr>
          <w:rFonts w:hint="eastAsia" w:ascii="仿宋" w:hAnsi="仿宋" w:eastAsia="仿宋"/>
          <w:kern w:val="0"/>
          <w:sz w:val="32"/>
          <w:szCs w:val="32"/>
        </w:rPr>
        <w:t>签订日期：     年    月    日</w:t>
      </w:r>
    </w:p>
    <w:p/>
    <w:sectPr>
      <w:headerReference r:id="rId8" w:type="default"/>
      <w:footerReference r:id="rId10" w:type="default"/>
      <w:headerReference r:id="rId9" w:type="even"/>
      <w:pgSz w:w="11906" w:h="16838"/>
      <w:pgMar w:top="1247" w:right="1361" w:bottom="124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675" cy="1536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675" cy="15367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1pt;width:5.25pt;mso-position-horizontal:center;mso-position-horizontal-relative:margin;z-index:251659264;mso-width-relative:page;mso-height-relative:page;" filled="f" stroked="f" coordsize="21600,21600" o:gfxdata="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akWE0wAAAAMBAAAPAAAAAAAAAAEAIAAAACIAAABkcnMvZG93bnJldi54bWxQSwECFAAUAAAA&#10;CACHTuJA+SXqd7oBAABwAwAADgAAAAAAAAABACAAAAAiAQAAZHJzL2Uyb0RvYy54bWxQSwUGAAAA&#10;AAYABgBZAQAAT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r>
      <w:t xml:space="preserve">- </w:t>
    </w:r>
    <w:r>
      <w:fldChar w:fldCharType="begin"/>
    </w:r>
    <w:r>
      <w:instrText xml:space="preserve"> PAGE </w:instrText>
    </w:r>
    <w:r>
      <w:fldChar w:fldCharType="separate"/>
    </w:r>
    <w:r>
      <w:t>2</w:t>
    </w:r>
    <w:r>
      <w:fldChar w:fldCharType="end"/>
    </w: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6675" cy="1536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675" cy="15367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1pt;width:5.25pt;mso-position-horizontal:center;mso-position-horizontal-relative:margin;z-index:251660288;mso-width-relative:page;mso-height-relative:page;" filled="f" stroked="f" coordsize="21600,21600" o:gfxdata="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pFhNMAAAADAQAADwAAAAAAAAABACAAAAAiAAAAZHJzL2Rvd25yZXYueG1sUEsBAhQAFAAA&#10;AAgAh07iQDcuLb27AQAAcAMAAA4AAAAAAAAAAQAgAAAAIgEAAGRycy9lMm9Eb2MueG1sUEsFBgAA&#10;AAAGAAYAWQEAAE8FA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05pt;width:10.55pt;mso-position-horizontal:center;mso-position-horizontal-relative:margin;z-index:251661312;mso-width-relative:page;mso-height-relative:page;" filled="f" stroked="f" coordsize="21600,21600" o:gfxdata="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oR7+LSAAAAAwEAAA8AAAAAAAAAAQAgAAAAIgAAAGRycy9kb3ducmV2LnhtbFBLAQIUABQAAAAI&#10;AIdO4kA1YBiZugEAAHEDAAAOAAAAAAAAAAEAIAAAACEBAABkcnMvZTJvRG9jLnhtbFBLBQYAAAAA&#10;BgAGAFkBAABN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0E81"/>
    <w:multiLevelType w:val="singleLevel"/>
    <w:tmpl w:val="A19D0E81"/>
    <w:lvl w:ilvl="0" w:tentative="0">
      <w:start w:val="1"/>
      <w:numFmt w:val="decimal"/>
      <w:suff w:val="nothing"/>
      <w:lvlText w:val="%1、"/>
      <w:lvlJc w:val="left"/>
    </w:lvl>
  </w:abstractNum>
  <w:abstractNum w:abstractNumId="1">
    <w:nsid w:val="C1CFB1A1"/>
    <w:multiLevelType w:val="singleLevel"/>
    <w:tmpl w:val="C1CFB1A1"/>
    <w:lvl w:ilvl="0" w:tentative="0">
      <w:start w:val="4"/>
      <w:numFmt w:val="decimal"/>
      <w:suff w:val="nothing"/>
      <w:lvlText w:val="（%1）"/>
      <w:lvlJc w:val="left"/>
    </w:lvl>
  </w:abstractNum>
  <w:abstractNum w:abstractNumId="2">
    <w:nsid w:val="1EF5B091"/>
    <w:multiLevelType w:val="singleLevel"/>
    <w:tmpl w:val="1EF5B091"/>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YWY3ZDMyM2JkNzc0NDdkYzVhNDZmYjExNjNjYTIifQ=="/>
  </w:docVars>
  <w:rsids>
    <w:rsidRoot w:val="00DA24BB"/>
    <w:rsid w:val="00DA24BB"/>
    <w:rsid w:val="01DC4884"/>
    <w:rsid w:val="1890336F"/>
    <w:rsid w:val="1A346939"/>
    <w:rsid w:val="363E2205"/>
    <w:rsid w:val="3BAB6088"/>
    <w:rsid w:val="42D76FC4"/>
    <w:rsid w:val="4635689B"/>
    <w:rsid w:val="5B213B85"/>
    <w:rsid w:val="7421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beforeAutospacing="0" w:after="260" w:afterAutospacing="0" w:line="412"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
    <w:name w:val="15"/>
    <w:basedOn w:val="6"/>
    <w:qFormat/>
    <w:uiPriority w:val="0"/>
    <w:rPr>
      <w:rFonts w:ascii="Times New Roman"/>
      <w:b/>
      <w:bCs/>
    </w:rPr>
  </w:style>
  <w:style w:type="character" w:customStyle="1" w:styleId="9">
    <w:name w:val="16"/>
    <w:basedOn w:val="6"/>
    <w:qFormat/>
    <w:uiPriority w:val="0"/>
    <w:rPr>
      <w:rFonts w:ascii="Times New Roman"/>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8422</Words>
  <Characters>8807</Characters>
  <Lines>0</Lines>
  <Paragraphs>0</Paragraphs>
  <TotalTime>7</TotalTime>
  <ScaleCrop>false</ScaleCrop>
  <LinksUpToDate>false</LinksUpToDate>
  <CharactersWithSpaces>10118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2022-08-05T07:58:00Z</dcterms:created>
  <dc:creator>周睿</dc:creator>
  <cp:lastModifiedBy>周睿</cp:lastModifiedBy>
  <dcterms:modified xsi:type="dcterms:W3CDTF">2022-08-08T07:01:30Z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AD4017D617334733B64A8B42A43F4985</vt:lpwstr>
  </property>
</Properties>
</file>